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C48" w:rsidRDefault="00080C48" w:rsidP="00080C48">
      <w:pPr>
        <w:jc w:val="center"/>
        <w:rPr>
          <w:rFonts w:cs="Arial"/>
          <w:b/>
          <w:caps/>
          <w:sz w:val="22"/>
          <w:szCs w:val="22"/>
        </w:rPr>
      </w:pPr>
      <w:r w:rsidRPr="00063323">
        <w:rPr>
          <w:rFonts w:cs="Arial"/>
          <w:b/>
          <w:caps/>
          <w:sz w:val="22"/>
          <w:szCs w:val="22"/>
        </w:rPr>
        <w:t>Пояснительная записка</w:t>
      </w:r>
    </w:p>
    <w:p w:rsidR="00080C48" w:rsidRPr="00063323" w:rsidRDefault="00080C48" w:rsidP="00080C48">
      <w:pPr>
        <w:jc w:val="center"/>
        <w:rPr>
          <w:rFonts w:cs="Arial"/>
          <w:b/>
          <w:caps/>
          <w:sz w:val="22"/>
          <w:szCs w:val="22"/>
        </w:rPr>
      </w:pPr>
    </w:p>
    <w:p w:rsidR="00337682" w:rsidRPr="0024582A" w:rsidRDefault="00080C48" w:rsidP="0024582A">
      <w:pPr>
        <w:tabs>
          <w:tab w:val="left" w:pos="0"/>
        </w:tabs>
        <w:ind w:firstLine="567"/>
        <w:jc w:val="both"/>
        <w:rPr>
          <w:bCs/>
        </w:rPr>
      </w:pPr>
      <w:r w:rsidRPr="00337682">
        <w:rPr>
          <w:color w:val="000000"/>
        </w:rPr>
        <w:t>Данная рабочая прог</w:t>
      </w:r>
      <w:r w:rsidR="00182AD0">
        <w:rPr>
          <w:color w:val="000000"/>
        </w:rPr>
        <w:t xml:space="preserve">рамма </w:t>
      </w:r>
      <w:r w:rsidR="0024582A">
        <w:t>обеспечивае</w:t>
      </w:r>
      <w:r w:rsidR="0024582A" w:rsidRPr="0066540C">
        <w:t>т изучение кур</w:t>
      </w:r>
      <w:r w:rsidR="0024582A" w:rsidRPr="0066540C">
        <w:softHyphen/>
        <w:t xml:space="preserve">са </w:t>
      </w:r>
      <w:r w:rsidR="0024582A">
        <w:t>«В</w:t>
      </w:r>
      <w:r w:rsidR="0024582A" w:rsidRPr="0066540C">
        <w:t>сеобщ</w:t>
      </w:r>
      <w:r w:rsidR="0024582A">
        <w:t>ая</w:t>
      </w:r>
      <w:r w:rsidR="0024582A" w:rsidRPr="0066540C">
        <w:t xml:space="preserve"> истори</w:t>
      </w:r>
      <w:r w:rsidR="0024582A">
        <w:t>я</w:t>
      </w:r>
      <w:r w:rsidR="0024582A" w:rsidRPr="0066540C">
        <w:t xml:space="preserve"> с </w:t>
      </w:r>
      <w:r w:rsidR="0024582A">
        <w:rPr>
          <w:lang w:val="en-US"/>
        </w:rPr>
        <w:t>X</w:t>
      </w:r>
      <w:r w:rsidR="0024582A" w:rsidRPr="0066540C">
        <w:t>Y</w:t>
      </w:r>
      <w:r w:rsidR="0024582A">
        <w:rPr>
          <w:lang w:val="en-US"/>
        </w:rPr>
        <w:t>I</w:t>
      </w:r>
      <w:r w:rsidR="0024582A" w:rsidRPr="0066540C">
        <w:t xml:space="preserve"> д</w:t>
      </w:r>
      <w:r w:rsidR="0024582A" w:rsidRPr="0066540C">
        <w:rPr>
          <w:lang w:val="en-US"/>
        </w:rPr>
        <w:t>o</w:t>
      </w:r>
      <w:r w:rsidR="0024582A" w:rsidRPr="0066540C">
        <w:t xml:space="preserve"> </w:t>
      </w:r>
      <w:r w:rsidR="0024582A" w:rsidRPr="0066540C">
        <w:rPr>
          <w:lang w:val="en-US"/>
        </w:rPr>
        <w:t>X</w:t>
      </w:r>
      <w:r w:rsidR="0024582A">
        <w:rPr>
          <w:noProof/>
          <w:lang w:val="en-US"/>
        </w:rPr>
        <w:t>IX</w:t>
      </w:r>
      <w:r w:rsidR="0024582A" w:rsidRPr="0066540C">
        <w:t xml:space="preserve"> в.</w:t>
      </w:r>
      <w:r w:rsidR="0024582A">
        <w:t>»</w:t>
      </w:r>
      <w:r w:rsidR="0024582A">
        <w:t xml:space="preserve"> и </w:t>
      </w:r>
      <w:r w:rsidR="0024582A">
        <w:t>«И</w:t>
      </w:r>
      <w:r w:rsidR="0024582A">
        <w:t>стори</w:t>
      </w:r>
      <w:r w:rsidR="0024582A">
        <w:t>я</w:t>
      </w:r>
      <w:r w:rsidR="0024582A">
        <w:t xml:space="preserve"> России </w:t>
      </w:r>
      <w:r w:rsidR="0024582A">
        <w:t>с XYII</w:t>
      </w:r>
      <w:r w:rsidR="0024582A" w:rsidRPr="00BD2417">
        <w:t xml:space="preserve"> до </w:t>
      </w:r>
      <w:r w:rsidR="0024582A">
        <w:rPr>
          <w:lang w:val="en-US"/>
        </w:rPr>
        <w:t>XIX</w:t>
      </w:r>
      <w:r w:rsidR="0024582A">
        <w:t xml:space="preserve"> века</w:t>
      </w:r>
      <w:r w:rsidR="0024582A">
        <w:t>»</w:t>
      </w:r>
      <w:r w:rsidR="0024582A">
        <w:t>.</w:t>
      </w:r>
      <w:r w:rsidR="0024582A">
        <w:rPr>
          <w:bCs/>
        </w:rPr>
        <w:t xml:space="preserve"> </w:t>
      </w:r>
      <w:r w:rsidR="0024582A">
        <w:rPr>
          <w:color w:val="000000"/>
        </w:rPr>
        <w:t>П</w:t>
      </w:r>
      <w:r w:rsidR="0024582A" w:rsidRPr="00337682">
        <w:rPr>
          <w:color w:val="000000"/>
        </w:rPr>
        <w:t>рограмма составлена</w:t>
      </w:r>
      <w:r w:rsidR="00472894" w:rsidRPr="00337682">
        <w:rPr>
          <w:color w:val="000000"/>
        </w:rPr>
        <w:t xml:space="preserve"> </w:t>
      </w:r>
      <w:r w:rsidR="00337682" w:rsidRPr="00337682">
        <w:rPr>
          <w:color w:val="000000"/>
        </w:rPr>
        <w:t>на основе федерального государственного образовательного стандарта основного общего образования и авторских программ:</w:t>
      </w:r>
    </w:p>
    <w:p w:rsidR="00337682" w:rsidRPr="00337682" w:rsidRDefault="00337682" w:rsidP="00337682">
      <w:pPr>
        <w:jc w:val="both"/>
        <w:rPr>
          <w:color w:val="000000"/>
        </w:rPr>
      </w:pPr>
      <w:r w:rsidRPr="00337682">
        <w:rPr>
          <w:color w:val="000000"/>
        </w:rPr>
        <w:t xml:space="preserve">1. Всеобщая история. Рабочие программы к предметной линии учебников А.А. </w:t>
      </w:r>
      <w:proofErr w:type="spellStart"/>
      <w:r w:rsidRPr="00337682">
        <w:rPr>
          <w:color w:val="000000"/>
        </w:rPr>
        <w:t>Вигасина</w:t>
      </w:r>
      <w:proofErr w:type="spellEnd"/>
      <w:r w:rsidRPr="00337682">
        <w:rPr>
          <w:color w:val="000000"/>
        </w:rPr>
        <w:t xml:space="preserve"> – А.О. </w:t>
      </w:r>
      <w:proofErr w:type="spellStart"/>
      <w:r w:rsidRPr="00337682">
        <w:rPr>
          <w:color w:val="000000"/>
        </w:rPr>
        <w:t>Сороко</w:t>
      </w:r>
      <w:proofErr w:type="spellEnd"/>
      <w:r w:rsidRPr="00337682">
        <w:rPr>
          <w:color w:val="000000"/>
        </w:rPr>
        <w:t xml:space="preserve">-Цюпы. 5-9 классы / </w:t>
      </w:r>
      <w:proofErr w:type="spellStart"/>
      <w:r w:rsidRPr="00337682">
        <w:rPr>
          <w:color w:val="000000"/>
        </w:rPr>
        <w:t>Вигасин</w:t>
      </w:r>
      <w:proofErr w:type="spellEnd"/>
      <w:r w:rsidRPr="00337682">
        <w:rPr>
          <w:color w:val="000000"/>
        </w:rPr>
        <w:t xml:space="preserve"> А.А., </w:t>
      </w:r>
      <w:proofErr w:type="spellStart"/>
      <w:r w:rsidRPr="00337682">
        <w:rPr>
          <w:color w:val="000000"/>
        </w:rPr>
        <w:t>Годер</w:t>
      </w:r>
      <w:proofErr w:type="spellEnd"/>
      <w:r w:rsidRPr="00337682">
        <w:rPr>
          <w:color w:val="000000"/>
        </w:rPr>
        <w:t xml:space="preserve"> Г.И., Шевченко Н.И. – М.: Просвещение, 2011 г.</w:t>
      </w:r>
    </w:p>
    <w:p w:rsidR="00337682" w:rsidRPr="00337682" w:rsidRDefault="00337682" w:rsidP="00337682">
      <w:pPr>
        <w:spacing w:after="200"/>
        <w:jc w:val="both"/>
        <w:rPr>
          <w:color w:val="000000"/>
        </w:rPr>
      </w:pPr>
      <w:r w:rsidRPr="00337682">
        <w:rPr>
          <w:color w:val="000000"/>
        </w:rPr>
        <w:t xml:space="preserve">2. История России. Рабочие программы. Предметная линия учебников А.А. Данилова, Л.Г. </w:t>
      </w:r>
      <w:proofErr w:type="spellStart"/>
      <w:r w:rsidRPr="00337682">
        <w:rPr>
          <w:color w:val="000000"/>
        </w:rPr>
        <w:t>Косулиной</w:t>
      </w:r>
      <w:proofErr w:type="spellEnd"/>
      <w:r w:rsidRPr="00337682">
        <w:rPr>
          <w:color w:val="000000"/>
        </w:rPr>
        <w:t>. 6-9 классы / А.А. Данилов, Л.Г. Косулина, Ю.М. Морозов. – М.: Просвещение, 2014 г.</w:t>
      </w:r>
    </w:p>
    <w:p w:rsidR="00080C48" w:rsidRPr="00337682" w:rsidRDefault="00080C48" w:rsidP="00337682">
      <w:pPr>
        <w:ind w:firstLine="709"/>
        <w:jc w:val="both"/>
      </w:pPr>
      <w:r w:rsidRPr="00337682">
        <w:t>Для реализации Рабочей программы используется учебно-методический комплект, включающий:</w:t>
      </w:r>
    </w:p>
    <w:p w:rsidR="00080C48" w:rsidRPr="00337682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337682">
        <w:t>Учебник «Ист</w:t>
      </w:r>
      <w:r w:rsidR="00182AD0">
        <w:t>ория России» (</w:t>
      </w:r>
      <w:r w:rsidRPr="00337682">
        <w:t>2</w:t>
      </w:r>
      <w:r w:rsidR="0024582A">
        <w:t xml:space="preserve"> </w:t>
      </w:r>
      <w:r w:rsidRPr="00337682">
        <w:t xml:space="preserve">части) А.В. </w:t>
      </w:r>
      <w:proofErr w:type="spellStart"/>
      <w:r w:rsidRPr="00337682">
        <w:t>Торкунов</w:t>
      </w:r>
      <w:proofErr w:type="spellEnd"/>
      <w:r w:rsidRPr="00337682">
        <w:t xml:space="preserve"> Москва «Просвещение» 2018г.</w:t>
      </w:r>
    </w:p>
    <w:p w:rsidR="00080C48" w:rsidRPr="00337682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337682">
        <w:t xml:space="preserve"> Учебник «История нового времени 1500 – 1800</w:t>
      </w:r>
      <w:r w:rsidR="00182AD0">
        <w:t xml:space="preserve"> </w:t>
      </w:r>
      <w:proofErr w:type="spellStart"/>
      <w:r w:rsidRPr="00337682">
        <w:t>г.г</w:t>
      </w:r>
      <w:proofErr w:type="spellEnd"/>
      <w:r w:rsidRPr="00337682">
        <w:t xml:space="preserve">.» А.Я. </w:t>
      </w:r>
      <w:proofErr w:type="spellStart"/>
      <w:r w:rsidRPr="00337682">
        <w:t>Юдовская</w:t>
      </w:r>
      <w:proofErr w:type="spellEnd"/>
      <w:r w:rsidRPr="00337682">
        <w:t xml:space="preserve">, П.А. Баранов, </w:t>
      </w:r>
      <w:proofErr w:type="spellStart"/>
      <w:proofErr w:type="gramStart"/>
      <w:r w:rsidRPr="00337682">
        <w:t>Л.М.Ванюшкина</w:t>
      </w:r>
      <w:proofErr w:type="spellEnd"/>
      <w:r w:rsidRPr="00337682">
        <w:t xml:space="preserve">  Москва</w:t>
      </w:r>
      <w:proofErr w:type="gramEnd"/>
      <w:r w:rsidRPr="00337682">
        <w:t xml:space="preserve"> «Просвещение» 2017г.</w:t>
      </w:r>
    </w:p>
    <w:p w:rsidR="00080C48" w:rsidRPr="00337682" w:rsidRDefault="00080C48" w:rsidP="00080C48">
      <w:pPr>
        <w:numPr>
          <w:ilvl w:val="0"/>
          <w:numId w:val="4"/>
        </w:numPr>
        <w:jc w:val="both"/>
      </w:pPr>
      <w:r w:rsidRPr="00337682">
        <w:t xml:space="preserve">Атлас «Новая история» Москва АСТ – ПРЕСС ШКОЛА </w:t>
      </w:r>
    </w:p>
    <w:p w:rsidR="00080C48" w:rsidRPr="00337682" w:rsidRDefault="00080C48" w:rsidP="00080C48">
      <w:pPr>
        <w:numPr>
          <w:ilvl w:val="0"/>
          <w:numId w:val="4"/>
        </w:numPr>
        <w:jc w:val="both"/>
      </w:pPr>
      <w:r w:rsidRPr="00337682">
        <w:t xml:space="preserve">Атлас «История России конец </w:t>
      </w:r>
      <w:r w:rsidRPr="00337682">
        <w:rPr>
          <w:lang w:val="en-US"/>
        </w:rPr>
        <w:t>XVI</w:t>
      </w:r>
      <w:r w:rsidRPr="00337682">
        <w:t xml:space="preserve"> – </w:t>
      </w:r>
      <w:r w:rsidRPr="00337682">
        <w:rPr>
          <w:lang w:val="en-US"/>
        </w:rPr>
        <w:t>XVIII</w:t>
      </w:r>
      <w:r w:rsidRPr="00337682">
        <w:t xml:space="preserve"> век» Москва АСТ – ПРЕСС ШКОЛА </w:t>
      </w:r>
    </w:p>
    <w:p w:rsidR="00080C48" w:rsidRPr="00337682" w:rsidRDefault="00080C48" w:rsidP="00080C48">
      <w:pPr>
        <w:ind w:left="720"/>
        <w:jc w:val="both"/>
        <w:rPr>
          <w:b/>
          <w:bCs/>
          <w:smallCaps/>
          <w:color w:val="000000"/>
        </w:rPr>
      </w:pPr>
    </w:p>
    <w:p w:rsidR="00080C48" w:rsidRPr="00337682" w:rsidRDefault="00080C48" w:rsidP="00080C48">
      <w:pPr>
        <w:ind w:firstLine="709"/>
        <w:jc w:val="both"/>
        <w:rPr>
          <w:b/>
        </w:rPr>
      </w:pPr>
      <w:r w:rsidRPr="00337682">
        <w:rPr>
          <w:b/>
        </w:rPr>
        <w:t>Цели и задачи программы обучения</w:t>
      </w:r>
    </w:p>
    <w:p w:rsidR="00080C48" w:rsidRPr="00337682" w:rsidRDefault="00080C48" w:rsidP="00080C48">
      <w:pPr>
        <w:numPr>
          <w:ilvl w:val="0"/>
          <w:numId w:val="1"/>
        </w:numPr>
        <w:jc w:val="both"/>
      </w:pPr>
      <w:r w:rsidRPr="00337682"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080C48" w:rsidRPr="00337682" w:rsidRDefault="00080C48" w:rsidP="00080C48">
      <w:pPr>
        <w:numPr>
          <w:ilvl w:val="0"/>
          <w:numId w:val="1"/>
        </w:numPr>
        <w:jc w:val="both"/>
      </w:pPr>
      <w:r w:rsidRPr="00337682"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080C48" w:rsidRPr="00337682" w:rsidRDefault="00080C48" w:rsidP="00080C48">
      <w:pPr>
        <w:numPr>
          <w:ilvl w:val="0"/>
          <w:numId w:val="1"/>
        </w:numPr>
        <w:jc w:val="both"/>
      </w:pPr>
      <w:r w:rsidRPr="00337682"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80C48" w:rsidRPr="00337682" w:rsidRDefault="00080C48" w:rsidP="00080C48">
      <w:pPr>
        <w:numPr>
          <w:ilvl w:val="0"/>
          <w:numId w:val="1"/>
        </w:numPr>
        <w:jc w:val="both"/>
      </w:pPr>
      <w:r w:rsidRPr="00337682"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080C48" w:rsidRPr="00337682" w:rsidRDefault="00080C48" w:rsidP="00080C48">
      <w:pPr>
        <w:numPr>
          <w:ilvl w:val="0"/>
          <w:numId w:val="1"/>
        </w:numPr>
        <w:jc w:val="both"/>
      </w:pPr>
      <w:r w:rsidRPr="00337682"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337682">
        <w:t>полиэтничном</w:t>
      </w:r>
      <w:proofErr w:type="spellEnd"/>
      <w:r w:rsidRPr="00337682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080C48" w:rsidRPr="00337682" w:rsidRDefault="00080C48" w:rsidP="00080C48">
      <w:pPr>
        <w:ind w:left="360"/>
        <w:jc w:val="both"/>
      </w:pPr>
    </w:p>
    <w:p w:rsidR="009B6E00" w:rsidRDefault="009B6E00" w:rsidP="009B6E00">
      <w:pPr>
        <w:ind w:firstLine="709"/>
        <w:jc w:val="both"/>
      </w:pPr>
      <w:bookmarkStart w:id="0" w:name="bookmark5"/>
      <w:r w:rsidRPr="00013A36">
        <w:t>Предмет «История</w:t>
      </w:r>
      <w:r w:rsidR="0024582A">
        <w:t xml:space="preserve"> России. Всеобщая история</w:t>
      </w:r>
      <w:r w:rsidRPr="00013A36">
        <w:t>» изучается на ступени основного общего образования в качестве обяза</w:t>
      </w:r>
      <w:r w:rsidRPr="00013A36">
        <w:softHyphen/>
        <w:t>тельного в 5-9 классах в общем объеме 3</w:t>
      </w:r>
      <w:r w:rsidR="00182AD0">
        <w:t>40</w:t>
      </w:r>
      <w:r w:rsidRPr="00013A36">
        <w:t xml:space="preserve"> час</w:t>
      </w:r>
      <w:r w:rsidR="00182AD0">
        <w:t>ов,</w:t>
      </w:r>
      <w:r w:rsidRPr="00013A36">
        <w:t xml:space="preserve"> 2 часа в неделю</w:t>
      </w:r>
      <w:r w:rsidR="00182AD0">
        <w:t>. В</w:t>
      </w:r>
      <w:r>
        <w:t xml:space="preserve"> 7</w:t>
      </w:r>
      <w:r w:rsidRPr="00013A36">
        <w:t xml:space="preserve"> классе - 34 учебных недели (68 часов).</w:t>
      </w:r>
      <w:bookmarkEnd w:id="0"/>
      <w:r w:rsidRPr="006D5F0A">
        <w:t xml:space="preserve"> </w:t>
      </w:r>
    </w:p>
    <w:p w:rsidR="009B6E00" w:rsidRDefault="009B6E00" w:rsidP="009B6E00">
      <w:pPr>
        <w:ind w:firstLine="709"/>
        <w:jc w:val="both"/>
      </w:pPr>
    </w:p>
    <w:p w:rsidR="009B6E00" w:rsidRPr="009B6E00" w:rsidRDefault="009B6E00" w:rsidP="009B6E00">
      <w:pPr>
        <w:widowControl w:val="0"/>
        <w:ind w:right="-383"/>
        <w:jc w:val="center"/>
        <w:rPr>
          <w:rFonts w:eastAsiaTheme="minorHAnsi"/>
          <w:b/>
          <w:bCs/>
          <w:color w:val="000000"/>
          <w:shd w:val="clear" w:color="auto" w:fill="FFFFFF"/>
          <w:lang w:eastAsia="en-US"/>
        </w:rPr>
      </w:pPr>
      <w:r w:rsidRPr="009B6E00">
        <w:rPr>
          <w:rFonts w:eastAsiaTheme="minorHAnsi"/>
          <w:b/>
          <w:color w:val="000000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24582A" w:rsidRDefault="0024582A" w:rsidP="009B6E00">
      <w:pPr>
        <w:jc w:val="both"/>
        <w:rPr>
          <w:rFonts w:eastAsiaTheme="minorHAnsi" w:cstheme="minorBidi"/>
          <w:b/>
          <w:lang w:eastAsia="en-US"/>
        </w:rPr>
      </w:pPr>
    </w:p>
    <w:p w:rsidR="009B6E00" w:rsidRPr="009B6E00" w:rsidRDefault="009B6E00" w:rsidP="009B6E00">
      <w:pPr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b/>
          <w:lang w:eastAsia="en-US"/>
        </w:rPr>
        <w:t xml:space="preserve">Личностные результаты:  </w:t>
      </w:r>
    </w:p>
    <w:p w:rsidR="009B6E00" w:rsidRPr="009B6E00" w:rsidRDefault="009B6E00" w:rsidP="009B6E00">
      <w:pPr>
        <w:numPr>
          <w:ilvl w:val="0"/>
          <w:numId w:val="8"/>
        </w:numPr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9B6E00" w:rsidRPr="009B6E00" w:rsidRDefault="009B6E00" w:rsidP="009B6E00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освоение гуманистических традиций и ценностей современного общества, уважение прав и свобод человека;</w:t>
      </w:r>
    </w:p>
    <w:p w:rsidR="009B6E00" w:rsidRPr="009B6E00" w:rsidRDefault="009B6E00" w:rsidP="009B6E00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9B6E00" w:rsidRPr="009B6E00" w:rsidRDefault="009B6E00" w:rsidP="009B6E00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понимание культурного многообразия мира, уважение к культуре своего и других народов, толерантность.</w:t>
      </w:r>
    </w:p>
    <w:p w:rsidR="009B6E00" w:rsidRPr="009B6E00" w:rsidRDefault="009B6E00" w:rsidP="009B6E00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9B6E00" w:rsidRPr="009B6E00" w:rsidRDefault="009B6E00" w:rsidP="009B6E00">
      <w:pPr>
        <w:jc w:val="both"/>
        <w:rPr>
          <w:rFonts w:eastAsiaTheme="minorHAnsi" w:cstheme="minorBidi"/>
          <w:lang w:eastAsia="en-US"/>
        </w:rPr>
      </w:pPr>
      <w:proofErr w:type="spellStart"/>
      <w:r w:rsidRPr="009B6E00">
        <w:rPr>
          <w:rFonts w:eastAsiaTheme="minorHAnsi" w:cstheme="minorBidi"/>
          <w:b/>
          <w:lang w:eastAsia="en-US"/>
        </w:rPr>
        <w:lastRenderedPageBreak/>
        <w:t>Метапредметные</w:t>
      </w:r>
      <w:proofErr w:type="spellEnd"/>
      <w:r w:rsidRPr="009B6E00">
        <w:rPr>
          <w:rFonts w:eastAsiaTheme="minorHAnsi" w:cstheme="minorBidi"/>
          <w:b/>
          <w:lang w:eastAsia="en-US"/>
        </w:rPr>
        <w:t xml:space="preserve"> результаты:</w:t>
      </w:r>
      <w:r w:rsidRPr="009B6E00">
        <w:rPr>
          <w:rFonts w:eastAsiaTheme="minorHAnsi" w:cstheme="minorBidi"/>
          <w:lang w:eastAsia="en-US"/>
        </w:rPr>
        <w:t xml:space="preserve"> </w:t>
      </w:r>
    </w:p>
    <w:p w:rsidR="009B6E00" w:rsidRPr="009B6E00" w:rsidRDefault="009B6E00" w:rsidP="009B6E00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способность сознательно организовывать и регулировать свою деятельность – учебную, общественную и др.;</w:t>
      </w:r>
    </w:p>
    <w:p w:rsidR="009B6E00" w:rsidRPr="009B6E00" w:rsidRDefault="009B6E00" w:rsidP="009B6E00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9B6E00" w:rsidRPr="009B6E00" w:rsidRDefault="009B6E00" w:rsidP="009B6E00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9B6E00" w:rsidRPr="009B6E00" w:rsidRDefault="009B6E00" w:rsidP="009B6E00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9B6E00" w:rsidRPr="009B6E00" w:rsidRDefault="009B6E00" w:rsidP="009B6E00">
      <w:pPr>
        <w:ind w:left="720"/>
        <w:contextualSpacing/>
        <w:jc w:val="both"/>
        <w:rPr>
          <w:rFonts w:eastAsiaTheme="minorHAnsi" w:cstheme="minorBidi"/>
          <w:lang w:eastAsia="en-US"/>
        </w:rPr>
      </w:pPr>
    </w:p>
    <w:p w:rsidR="009B6E00" w:rsidRPr="0024582A" w:rsidRDefault="009B6E00" w:rsidP="009B6E00">
      <w:pPr>
        <w:jc w:val="both"/>
        <w:rPr>
          <w:rFonts w:eastAsiaTheme="minorHAnsi"/>
          <w:b/>
          <w:lang w:eastAsia="en-US"/>
        </w:rPr>
      </w:pPr>
      <w:r w:rsidRPr="0024582A">
        <w:rPr>
          <w:rFonts w:eastAsiaTheme="minorHAnsi"/>
          <w:b/>
          <w:lang w:eastAsia="en-US"/>
        </w:rPr>
        <w:t>Предметные результаты:</w:t>
      </w:r>
    </w:p>
    <w:p w:rsidR="009B6E00" w:rsidRPr="0024582A" w:rsidRDefault="009B6E00" w:rsidP="009B6E00">
      <w:pPr>
        <w:numPr>
          <w:ilvl w:val="0"/>
          <w:numId w:val="9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24582A">
        <w:rPr>
          <w:rFonts w:eastAsiaTheme="minorHAnsi"/>
          <w:lang w:eastAsia="en-US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9B6E00" w:rsidRPr="0024582A" w:rsidRDefault="009B6E00" w:rsidP="009B6E00">
      <w:pPr>
        <w:numPr>
          <w:ilvl w:val="0"/>
          <w:numId w:val="9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24582A">
        <w:rPr>
          <w:rFonts w:eastAsiaTheme="minorHAnsi"/>
          <w:lang w:eastAsia="en-US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B6E00" w:rsidRPr="0024582A" w:rsidRDefault="009B6E00" w:rsidP="009B6E00">
      <w:pPr>
        <w:numPr>
          <w:ilvl w:val="0"/>
          <w:numId w:val="9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24582A">
        <w:rPr>
          <w:rFonts w:eastAsiaTheme="minorHAnsi"/>
          <w:lang w:eastAsia="en-US"/>
        </w:rPr>
        <w:t xml:space="preserve">умения изучать и систематизировать информацию из различных исторических и </w:t>
      </w:r>
      <w:proofErr w:type="gramStart"/>
      <w:r w:rsidRPr="0024582A">
        <w:rPr>
          <w:rFonts w:eastAsiaTheme="minorHAnsi"/>
          <w:lang w:eastAsia="en-US"/>
        </w:rPr>
        <w:t>современных  источников</w:t>
      </w:r>
      <w:proofErr w:type="gramEnd"/>
      <w:r w:rsidRPr="0024582A">
        <w:rPr>
          <w:rFonts w:eastAsiaTheme="minorHAnsi"/>
          <w:lang w:eastAsia="en-US"/>
        </w:rPr>
        <w:t>, раскрывая ее социальную принадлежность и познавательную ценность;</w:t>
      </w:r>
    </w:p>
    <w:p w:rsidR="009B6E00" w:rsidRPr="0024582A" w:rsidRDefault="009B6E00" w:rsidP="009B6E00">
      <w:pPr>
        <w:numPr>
          <w:ilvl w:val="0"/>
          <w:numId w:val="9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24582A">
        <w:rPr>
          <w:rFonts w:eastAsiaTheme="minorHAnsi"/>
          <w:lang w:eastAsia="en-US"/>
        </w:rPr>
        <w:t xml:space="preserve">расширение опыта оценочной деятельности на основе </w:t>
      </w:r>
      <w:proofErr w:type="gramStart"/>
      <w:r w:rsidRPr="0024582A">
        <w:rPr>
          <w:rFonts w:eastAsiaTheme="minorHAnsi"/>
          <w:lang w:eastAsia="en-US"/>
        </w:rPr>
        <w:t>осмысления  жизни</w:t>
      </w:r>
      <w:proofErr w:type="gramEnd"/>
      <w:r w:rsidRPr="0024582A">
        <w:rPr>
          <w:rFonts w:eastAsiaTheme="minorHAnsi"/>
          <w:lang w:eastAsia="en-US"/>
        </w:rPr>
        <w:t xml:space="preserve"> и деяний личностей и народов в истории своей страны и человечества в целом;</w:t>
      </w:r>
    </w:p>
    <w:p w:rsidR="009B6E00" w:rsidRPr="0024582A" w:rsidRDefault="009B6E00" w:rsidP="009B6E00">
      <w:pPr>
        <w:numPr>
          <w:ilvl w:val="0"/>
          <w:numId w:val="9"/>
        </w:numPr>
        <w:spacing w:after="200"/>
        <w:contextualSpacing/>
        <w:jc w:val="both"/>
        <w:rPr>
          <w:rFonts w:eastAsiaTheme="minorHAnsi"/>
          <w:lang w:eastAsia="en-US"/>
        </w:rPr>
      </w:pPr>
      <w:r w:rsidRPr="0024582A">
        <w:rPr>
          <w:rFonts w:eastAsiaTheme="minorHAnsi"/>
          <w:lang w:eastAsia="en-US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9B6E00" w:rsidRPr="0024582A" w:rsidRDefault="009B6E00" w:rsidP="009B6E00">
      <w:pPr>
        <w:ind w:firstLine="709"/>
        <w:jc w:val="both"/>
        <w:rPr>
          <w:b/>
        </w:rPr>
      </w:pPr>
    </w:p>
    <w:p w:rsidR="00080C48" w:rsidRPr="0024582A" w:rsidRDefault="00080C48" w:rsidP="009B6E00">
      <w:pPr>
        <w:ind w:firstLine="709"/>
        <w:jc w:val="both"/>
        <w:rPr>
          <w:b/>
        </w:rPr>
      </w:pPr>
      <w:r w:rsidRPr="0024582A">
        <w:rPr>
          <w:b/>
        </w:rPr>
        <w:t>ТРЕБОВАНИЯ К УРОВНЮ ПОДГОТОВКИ УЧАЩИХСЯ</w:t>
      </w:r>
    </w:p>
    <w:p w:rsidR="00080C48" w:rsidRPr="0024582A" w:rsidRDefault="00080C48" w:rsidP="00080C48">
      <w:pPr>
        <w:ind w:firstLine="709"/>
        <w:rPr>
          <w:b/>
        </w:rPr>
      </w:pPr>
      <w:r w:rsidRPr="0024582A">
        <w:rPr>
          <w:b/>
          <w:bCs/>
          <w:u w:val="single"/>
        </w:rPr>
        <w:t>знать/понимать:</w:t>
      </w:r>
    </w:p>
    <w:p w:rsidR="00080C48" w:rsidRPr="0024582A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u w:val="single"/>
        </w:rPr>
      </w:pPr>
      <w:r w:rsidRPr="0024582A">
        <w:rPr>
          <w:bCs/>
        </w:rPr>
        <w:t xml:space="preserve">основные этапы и ключевые события истории России и мира в </w:t>
      </w:r>
      <w:r w:rsidRPr="0024582A">
        <w:rPr>
          <w:bCs/>
          <w:lang w:val="en-US"/>
        </w:rPr>
        <w:t>XVI</w:t>
      </w:r>
      <w:r w:rsidRPr="0024582A">
        <w:rPr>
          <w:bCs/>
        </w:rPr>
        <w:t xml:space="preserve"> – </w:t>
      </w:r>
      <w:r w:rsidRPr="0024582A">
        <w:rPr>
          <w:bCs/>
          <w:lang w:val="en-US"/>
        </w:rPr>
        <w:t>XVIII</w:t>
      </w:r>
      <w:r w:rsidRPr="0024582A">
        <w:rPr>
          <w:bCs/>
        </w:rPr>
        <w:t xml:space="preserve"> века </w:t>
      </w:r>
    </w:p>
    <w:p w:rsidR="00080C48" w:rsidRPr="0024582A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u w:val="single"/>
        </w:rPr>
      </w:pPr>
      <w:r w:rsidRPr="0024582A">
        <w:rPr>
          <w:bCs/>
        </w:rPr>
        <w:t>важнейшие достижения культуры и системы ценностей, сформировавшиеся в ходе исторического развития</w:t>
      </w:r>
    </w:p>
    <w:p w:rsidR="00080C48" w:rsidRPr="0024582A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u w:val="single"/>
        </w:rPr>
      </w:pPr>
      <w:r w:rsidRPr="0024582A">
        <w:rPr>
          <w:bCs/>
        </w:rPr>
        <w:t>составлять рассказ</w:t>
      </w:r>
    </w:p>
    <w:p w:rsidR="00080C48" w:rsidRPr="0024582A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u w:val="single"/>
        </w:rPr>
      </w:pPr>
      <w:r w:rsidRPr="0024582A">
        <w:rPr>
          <w:bCs/>
        </w:rPr>
        <w:t>делать выводы</w:t>
      </w:r>
    </w:p>
    <w:p w:rsidR="00080C48" w:rsidRPr="0024582A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u w:val="single"/>
        </w:rPr>
      </w:pPr>
      <w:r w:rsidRPr="0024582A">
        <w:rPr>
          <w:bCs/>
        </w:rPr>
        <w:t>работать с исторической картой и с историческим источником</w:t>
      </w:r>
    </w:p>
    <w:p w:rsidR="00080C48" w:rsidRPr="0024582A" w:rsidRDefault="00080C48" w:rsidP="00080C48">
      <w:pPr>
        <w:spacing w:before="100" w:beforeAutospacing="1" w:after="100" w:afterAutospacing="1"/>
        <w:ind w:left="720"/>
        <w:jc w:val="both"/>
        <w:rPr>
          <w:b/>
          <w:bCs/>
          <w:u w:val="single"/>
        </w:rPr>
      </w:pPr>
      <w:r w:rsidRPr="0024582A">
        <w:rPr>
          <w:b/>
          <w:bCs/>
          <w:u w:val="single"/>
        </w:rPr>
        <w:t>уметь:</w:t>
      </w:r>
      <w:r w:rsidRPr="0024582A">
        <w:rPr>
          <w:b/>
          <w:u w:val="single"/>
        </w:rPr>
        <w:t xml:space="preserve"> </w:t>
      </w:r>
    </w:p>
    <w:p w:rsidR="00080C48" w:rsidRPr="0024582A" w:rsidRDefault="00080C48" w:rsidP="00080C48">
      <w:pPr>
        <w:numPr>
          <w:ilvl w:val="0"/>
          <w:numId w:val="3"/>
        </w:numPr>
        <w:tabs>
          <w:tab w:val="clear" w:pos="1080"/>
          <w:tab w:val="num" w:pos="540"/>
        </w:tabs>
        <w:spacing w:before="100" w:beforeAutospacing="1" w:after="100" w:afterAutospacing="1"/>
        <w:ind w:left="540" w:hanging="180"/>
        <w:jc w:val="both"/>
        <w:rPr>
          <w:bCs/>
        </w:rPr>
      </w:pPr>
      <w:r w:rsidRPr="0024582A">
        <w:rPr>
          <w:bCs/>
        </w:rPr>
        <w:t xml:space="preserve">соотносить даты событий, определять последовательность и длительность    важнейших событий отечественной и новой истории </w:t>
      </w:r>
    </w:p>
    <w:p w:rsidR="00080C48" w:rsidRPr="0024582A" w:rsidRDefault="00080C48" w:rsidP="00080C48">
      <w:pPr>
        <w:numPr>
          <w:ilvl w:val="0"/>
          <w:numId w:val="3"/>
        </w:numPr>
        <w:tabs>
          <w:tab w:val="clear" w:pos="1080"/>
          <w:tab w:val="num" w:pos="540"/>
        </w:tabs>
        <w:spacing w:before="100" w:beforeAutospacing="1" w:after="100" w:afterAutospacing="1"/>
        <w:ind w:left="720"/>
        <w:jc w:val="both"/>
        <w:rPr>
          <w:bCs/>
        </w:rPr>
      </w:pPr>
      <w:r w:rsidRPr="0024582A">
        <w:rPr>
          <w:bCs/>
        </w:rPr>
        <w:t>использовать текст исторического источника при ответе на вопросы</w:t>
      </w:r>
    </w:p>
    <w:p w:rsidR="00080C48" w:rsidRPr="0024582A" w:rsidRDefault="00080C48" w:rsidP="00080C48">
      <w:pPr>
        <w:numPr>
          <w:ilvl w:val="0"/>
          <w:numId w:val="3"/>
        </w:numPr>
        <w:tabs>
          <w:tab w:val="num" w:pos="540"/>
        </w:tabs>
        <w:spacing w:before="100" w:beforeAutospacing="1" w:after="100" w:afterAutospacing="1"/>
        <w:ind w:left="540" w:hanging="180"/>
        <w:jc w:val="both"/>
        <w:rPr>
          <w:bCs/>
        </w:rPr>
      </w:pPr>
      <w:r w:rsidRPr="0024582A">
        <w:rPr>
          <w:bCs/>
        </w:rPr>
        <w:t xml:space="preserve">показывать на исторической карте территории исторических событий, территории расселения народов, границы государств, города, места значительных исторических событий </w:t>
      </w:r>
    </w:p>
    <w:p w:rsidR="00080C48" w:rsidRPr="0024582A" w:rsidRDefault="00080C48" w:rsidP="00080C48">
      <w:pPr>
        <w:numPr>
          <w:ilvl w:val="0"/>
          <w:numId w:val="3"/>
        </w:numPr>
        <w:tabs>
          <w:tab w:val="clear" w:pos="1080"/>
        </w:tabs>
        <w:spacing w:before="100" w:beforeAutospacing="1" w:after="100" w:afterAutospacing="1"/>
        <w:ind w:left="540" w:hanging="180"/>
        <w:jc w:val="both"/>
        <w:rPr>
          <w:bCs/>
        </w:rPr>
      </w:pPr>
      <w:r w:rsidRPr="0024582A">
        <w:rPr>
          <w:bCs/>
        </w:rPr>
        <w:t>рассказывать о важнейших исторических событиях, их участниках, давать описание исторических событий и памятников культуры на основе текста и иллюстративного материала учебника.</w:t>
      </w:r>
    </w:p>
    <w:p w:rsidR="00080C48" w:rsidRPr="0024582A" w:rsidRDefault="00080C48" w:rsidP="00080C48">
      <w:pPr>
        <w:spacing w:before="100" w:beforeAutospacing="1" w:after="100" w:afterAutospacing="1"/>
        <w:ind w:left="540"/>
        <w:jc w:val="both"/>
        <w:rPr>
          <w:bCs/>
        </w:rPr>
      </w:pPr>
    </w:p>
    <w:p w:rsidR="00080C48" w:rsidRPr="0024582A" w:rsidRDefault="00080C48" w:rsidP="00080C48">
      <w:pPr>
        <w:spacing w:before="100" w:beforeAutospacing="1" w:after="100" w:afterAutospacing="1"/>
        <w:ind w:left="540"/>
        <w:jc w:val="both"/>
        <w:rPr>
          <w:bCs/>
        </w:rPr>
      </w:pPr>
    </w:p>
    <w:p w:rsidR="00080C48" w:rsidRPr="0024582A" w:rsidRDefault="00080C48" w:rsidP="00080C48"/>
    <w:p w:rsidR="00080C48" w:rsidRPr="0024582A" w:rsidRDefault="00080C48" w:rsidP="00080C48">
      <w:pPr>
        <w:ind w:firstLine="709"/>
        <w:jc w:val="center"/>
        <w:rPr>
          <w:b/>
          <w:caps/>
        </w:rPr>
      </w:pPr>
      <w:r w:rsidRPr="0024582A">
        <w:rPr>
          <w:b/>
          <w:caps/>
        </w:rPr>
        <w:t>Содержание ПРОГРАММЫ учебного курса</w:t>
      </w:r>
    </w:p>
    <w:p w:rsidR="00080C48" w:rsidRPr="0024582A" w:rsidRDefault="00080C48" w:rsidP="00080C48">
      <w:pPr>
        <w:ind w:firstLine="709"/>
        <w:jc w:val="center"/>
        <w:rPr>
          <w:b/>
          <w:caps/>
        </w:rPr>
      </w:pP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История </w:t>
      </w:r>
      <w:proofErr w:type="gramStart"/>
      <w:r w:rsidRPr="0024582A">
        <w:rPr>
          <w:b/>
        </w:rPr>
        <w:t xml:space="preserve">России  </w:t>
      </w:r>
      <w:r w:rsidRPr="0024582A">
        <w:rPr>
          <w:b/>
          <w:lang w:val="en-US"/>
        </w:rPr>
        <w:t>XVI</w:t>
      </w:r>
      <w:proofErr w:type="gramEnd"/>
      <w:r w:rsidRPr="0024582A">
        <w:rPr>
          <w:b/>
        </w:rPr>
        <w:t xml:space="preserve"> – </w:t>
      </w:r>
      <w:r w:rsidRPr="0024582A">
        <w:rPr>
          <w:b/>
          <w:lang w:val="en-US"/>
        </w:rPr>
        <w:t>XVII</w:t>
      </w:r>
      <w:r w:rsidRPr="0024582A">
        <w:rPr>
          <w:b/>
        </w:rPr>
        <w:t xml:space="preserve"> век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>Новая история 1500 – 1800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>(68 ч.)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 </w:t>
      </w:r>
      <w:proofErr w:type="gramStart"/>
      <w:r w:rsidRPr="0024582A">
        <w:rPr>
          <w:b/>
        </w:rPr>
        <w:t>России  в</w:t>
      </w:r>
      <w:proofErr w:type="gramEnd"/>
      <w:r w:rsidRPr="0024582A">
        <w:rPr>
          <w:b/>
        </w:rPr>
        <w:t xml:space="preserve"> </w:t>
      </w:r>
      <w:r w:rsidRPr="0024582A">
        <w:rPr>
          <w:b/>
          <w:lang w:val="en-US"/>
        </w:rPr>
        <w:t>XVI</w:t>
      </w:r>
      <w:r w:rsidRPr="0024582A">
        <w:rPr>
          <w:b/>
        </w:rPr>
        <w:t xml:space="preserve"> веке.</w:t>
      </w:r>
    </w:p>
    <w:p w:rsidR="00080C48" w:rsidRPr="0024582A" w:rsidRDefault="00080C48" w:rsidP="00080C48">
      <w:pPr>
        <w:ind w:firstLine="709"/>
      </w:pPr>
      <w:r w:rsidRPr="0024582A">
        <w:t xml:space="preserve">Великие географические открытия. Начало и последствия географических открытий. Территория, население и хозяйство России в начале </w:t>
      </w:r>
      <w:r w:rsidRPr="0024582A">
        <w:rPr>
          <w:lang w:val="en-US"/>
        </w:rPr>
        <w:t>XVI</w:t>
      </w:r>
      <w:r w:rsidRPr="0024582A">
        <w:t xml:space="preserve"> века. Крестьянство, казачество. Города и горожане. Формирование единых государств в Европе и России. Европейский абсолютизм и российское самодержавие. Роль сословий. Российское государство в первой трети</w:t>
      </w:r>
      <w:r w:rsidRPr="0024582A">
        <w:rPr>
          <w:b/>
        </w:rPr>
        <w:t xml:space="preserve"> </w:t>
      </w:r>
      <w:r w:rsidRPr="0024582A">
        <w:rPr>
          <w:lang w:val="en-US"/>
        </w:rPr>
        <w:t>XVI</w:t>
      </w:r>
      <w:r w:rsidRPr="0024582A">
        <w:t xml:space="preserve"> века</w:t>
      </w:r>
      <w:r w:rsidRPr="0024582A">
        <w:rPr>
          <w:b/>
        </w:rPr>
        <w:t xml:space="preserve">. </w:t>
      </w:r>
      <w:r w:rsidRPr="0024582A">
        <w:t>Государи всея Руси Иван</w:t>
      </w:r>
      <w:r w:rsidRPr="0024582A">
        <w:rPr>
          <w:lang w:val="en-US"/>
        </w:rPr>
        <w:t>III</w:t>
      </w:r>
      <w:r w:rsidRPr="0024582A">
        <w:t xml:space="preserve">. Завершение объединения русских земель. Внешняя политика Российского государства в </w:t>
      </w:r>
      <w:r w:rsidRPr="0024582A">
        <w:rPr>
          <w:lang w:val="en-US"/>
        </w:rPr>
        <w:t>XVI</w:t>
      </w:r>
      <w:r w:rsidRPr="0024582A">
        <w:t xml:space="preserve"> в. Начало правления Ивана </w:t>
      </w:r>
      <w:r w:rsidRPr="0024582A">
        <w:rPr>
          <w:lang w:val="en-US"/>
        </w:rPr>
        <w:t>IV</w:t>
      </w:r>
      <w:r w:rsidRPr="0024582A">
        <w:t xml:space="preserve">. Реформы Избранной Рады. Присоединения Казанского ханства, Астраханского ханства, Сибирского ханства. Ливонская война. Народы России. Опричнина и опричники. Правление Фёдора Ивановича </w:t>
      </w:r>
      <w:proofErr w:type="gramStart"/>
      <w:r w:rsidRPr="0024582A">
        <w:t>( внутренняя</w:t>
      </w:r>
      <w:proofErr w:type="gramEnd"/>
      <w:r w:rsidRPr="0024582A">
        <w:t xml:space="preserve"> и внешняя политика). Царь Борис Годунов. Церковь и государство. Особенности развития культуры России </w:t>
      </w:r>
      <w:r w:rsidRPr="0024582A">
        <w:rPr>
          <w:lang w:val="en-US"/>
        </w:rPr>
        <w:t>XVI</w:t>
      </w:r>
      <w:r w:rsidRPr="0024582A">
        <w:t xml:space="preserve"> в.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История России в конце </w:t>
      </w:r>
      <w:r w:rsidRPr="0024582A">
        <w:rPr>
          <w:b/>
          <w:lang w:val="en-US"/>
        </w:rPr>
        <w:t>XVI</w:t>
      </w:r>
      <w:r w:rsidRPr="0024582A">
        <w:rPr>
          <w:b/>
        </w:rPr>
        <w:t xml:space="preserve"> – </w:t>
      </w:r>
      <w:r w:rsidRPr="0024582A">
        <w:rPr>
          <w:b/>
          <w:lang w:val="en-US"/>
        </w:rPr>
        <w:t>XVII</w:t>
      </w:r>
      <w:r w:rsidRPr="0024582A">
        <w:rPr>
          <w:b/>
        </w:rPr>
        <w:t xml:space="preserve"> в. </w:t>
      </w:r>
    </w:p>
    <w:p w:rsidR="00080C48" w:rsidRPr="0024582A" w:rsidRDefault="00080C48" w:rsidP="00080C48">
      <w:pPr>
        <w:ind w:firstLine="709"/>
      </w:pPr>
      <w:r w:rsidRPr="0024582A">
        <w:t xml:space="preserve">Внешнеполитические связи России с Европой и Азией </w:t>
      </w:r>
      <w:proofErr w:type="gramStart"/>
      <w:r w:rsidRPr="0024582A">
        <w:t>( Речь</w:t>
      </w:r>
      <w:proofErr w:type="gramEnd"/>
      <w:r w:rsidRPr="0024582A">
        <w:t xml:space="preserve"> </w:t>
      </w:r>
      <w:proofErr w:type="spellStart"/>
      <w:r w:rsidRPr="0024582A">
        <w:t>Посполитая</w:t>
      </w:r>
      <w:proofErr w:type="spellEnd"/>
      <w:r w:rsidRPr="0024582A">
        <w:t xml:space="preserve">, Крымское ханство, Османская империя, Персия). Смутное время. </w:t>
      </w:r>
      <w:r w:rsidRPr="0024582A">
        <w:rPr>
          <w:i/>
        </w:rPr>
        <w:t xml:space="preserve">Царь Федор Иванович. Пресечение династии Рюриковичей. </w:t>
      </w:r>
      <w:proofErr w:type="spellStart"/>
      <w:r w:rsidRPr="0024582A">
        <w:rPr>
          <w:i/>
        </w:rPr>
        <w:t>Б.Годунов</w:t>
      </w:r>
      <w:proofErr w:type="spellEnd"/>
      <w:r w:rsidRPr="0024582A">
        <w:rPr>
          <w:i/>
        </w:rPr>
        <w:t>.</w:t>
      </w:r>
      <w:r w:rsidRPr="0024582A">
        <w:t xml:space="preserve"> Установление крепостного права. Династические, социальные и международные причины Смуты. </w:t>
      </w:r>
      <w:r w:rsidRPr="0024582A">
        <w:rPr>
          <w:i/>
        </w:rPr>
        <w:t>Самозванство. В. Шуйский.</w:t>
      </w:r>
      <w:r w:rsidRPr="0024582A">
        <w:t xml:space="preserve"> Восстание И. </w:t>
      </w:r>
      <w:proofErr w:type="spellStart"/>
      <w:r w:rsidRPr="0024582A">
        <w:t>Болотникова</w:t>
      </w:r>
      <w:proofErr w:type="spellEnd"/>
      <w:r w:rsidRPr="0024582A">
        <w:t xml:space="preserve">. Агрессия Речи </w:t>
      </w:r>
      <w:proofErr w:type="spellStart"/>
      <w:r w:rsidRPr="0024582A">
        <w:t>Посполитой</w:t>
      </w:r>
      <w:proofErr w:type="spellEnd"/>
      <w:r w:rsidRPr="0024582A">
        <w:t xml:space="preserve"> и Швеции. Семибоярщина. Борьба против внешней экспансии. </w:t>
      </w:r>
      <w:proofErr w:type="spellStart"/>
      <w:r w:rsidRPr="0024582A">
        <w:t>К.Минин</w:t>
      </w:r>
      <w:proofErr w:type="spellEnd"/>
      <w:r w:rsidRPr="0024582A">
        <w:t xml:space="preserve">. </w:t>
      </w:r>
      <w:proofErr w:type="spellStart"/>
      <w:r w:rsidRPr="0024582A">
        <w:t>Д.Пожарский</w:t>
      </w:r>
      <w:proofErr w:type="spellEnd"/>
      <w:r w:rsidRPr="0024582A">
        <w:t>.</w:t>
      </w:r>
    </w:p>
    <w:p w:rsidR="00080C48" w:rsidRPr="0024582A" w:rsidRDefault="00080C48" w:rsidP="00080C48">
      <w:pPr>
        <w:ind w:firstLine="709"/>
      </w:pPr>
      <w:r w:rsidRPr="0024582A">
        <w:t xml:space="preserve">Ликвидация последствий Смуты. Земский Собор </w:t>
      </w:r>
      <w:smartTag w:uri="urn:schemas-microsoft-com:office:smarttags" w:element="metricconverter">
        <w:smartTagPr>
          <w:attr w:name="ProductID" w:val="1613 г"/>
        </w:smartTagPr>
        <w:r w:rsidRPr="0024582A">
          <w:t>1613 г</w:t>
        </w:r>
      </w:smartTag>
      <w:r w:rsidRPr="0024582A">
        <w:t xml:space="preserve">.: воцарение Романовых. </w:t>
      </w:r>
      <w:r w:rsidRPr="0024582A">
        <w:rPr>
          <w:i/>
        </w:rPr>
        <w:t>Царь Михаил Федорович.</w:t>
      </w:r>
      <w:r w:rsidRPr="0024582A">
        <w:t xml:space="preserve"> </w:t>
      </w:r>
      <w:r w:rsidRPr="0024582A">
        <w:rPr>
          <w:i/>
        </w:rPr>
        <w:t xml:space="preserve">Патриарх Филарет. </w:t>
      </w:r>
      <w:r w:rsidRPr="0024582A">
        <w:t>Восстановление органов власти и экономики страны</w:t>
      </w:r>
      <w:r w:rsidRPr="0024582A">
        <w:rPr>
          <w:i/>
        </w:rPr>
        <w:t xml:space="preserve">. Соглашения с Речью </w:t>
      </w:r>
      <w:proofErr w:type="spellStart"/>
      <w:r w:rsidRPr="0024582A">
        <w:rPr>
          <w:i/>
        </w:rPr>
        <w:t>Посполитой</w:t>
      </w:r>
      <w:proofErr w:type="spellEnd"/>
      <w:r w:rsidRPr="0024582A">
        <w:rPr>
          <w:i/>
        </w:rPr>
        <w:t xml:space="preserve"> и Турцией. </w:t>
      </w:r>
      <w:r w:rsidRPr="0024582A">
        <w:t xml:space="preserve">Смоленская война. </w:t>
      </w:r>
    </w:p>
    <w:p w:rsidR="00080C48" w:rsidRPr="0024582A" w:rsidRDefault="00080C48" w:rsidP="00080C48">
      <w:pPr>
        <w:ind w:firstLine="709"/>
      </w:pPr>
      <w:r w:rsidRPr="0024582A">
        <w:t xml:space="preserve"> Территория и хозяйство России в первой половине </w:t>
      </w:r>
      <w:r w:rsidRPr="0024582A">
        <w:rPr>
          <w:lang w:val="en-US"/>
        </w:rPr>
        <w:t>XVII</w:t>
      </w:r>
      <w:r w:rsidRPr="0024582A">
        <w:t xml:space="preserve"> в. </w:t>
      </w:r>
      <w:r w:rsidRPr="0024582A">
        <w:rPr>
          <w:i/>
        </w:rPr>
        <w:t>Освоение Сибири, Дальнего Востока, Дикого Поля.</w:t>
      </w:r>
      <w:r w:rsidRPr="0024582A">
        <w:t xml:space="preserve"> Окончательное оформление крепостного права. Прикрепление городского населения к посадам. Развитие торговых связей. Новоторговый устав. Начало складывания всероссийского рынка. Ярмарки. Развитие мелкотоварного производства. Мануфактуры</w:t>
      </w:r>
      <w:r w:rsidRPr="0024582A">
        <w:rPr>
          <w:b/>
        </w:rPr>
        <w:t>.</w:t>
      </w:r>
    </w:p>
    <w:p w:rsidR="00080C48" w:rsidRPr="0024582A" w:rsidRDefault="00080C48" w:rsidP="00080C48">
      <w:pPr>
        <w:ind w:firstLine="709"/>
      </w:pPr>
      <w:r w:rsidRPr="0024582A">
        <w:rPr>
          <w:i/>
        </w:rPr>
        <w:t>Царь Алексей Михайлович.</w:t>
      </w:r>
      <w:r w:rsidRPr="0024582A">
        <w:t xml:space="preserve"> Шаги к абсолютизму. «Соборное Уложение» </w:t>
      </w:r>
      <w:smartTag w:uri="urn:schemas-microsoft-com:office:smarttags" w:element="metricconverter">
        <w:smartTagPr>
          <w:attr w:name="ProductID" w:val="1649 г"/>
        </w:smartTagPr>
        <w:r w:rsidRPr="0024582A">
          <w:t>1649 г</w:t>
        </w:r>
      </w:smartTag>
      <w:r w:rsidRPr="0024582A">
        <w:t xml:space="preserve">. </w:t>
      </w:r>
      <w:r w:rsidRPr="0024582A">
        <w:rPr>
          <w:i/>
        </w:rPr>
        <w:t>Центральное и местное управление.</w:t>
      </w:r>
      <w:r w:rsidRPr="0024582A">
        <w:t xml:space="preserve"> </w:t>
      </w:r>
      <w:r w:rsidRPr="0024582A">
        <w:rPr>
          <w:i/>
        </w:rPr>
        <w:t>Приказная система.</w:t>
      </w:r>
      <w:r w:rsidRPr="0024582A">
        <w:t xml:space="preserve"> Раскол в русской православной церкви. Никон и Аввакум. Социальные движения второй половины </w:t>
      </w:r>
      <w:r w:rsidRPr="0024582A">
        <w:rPr>
          <w:lang w:val="en-US"/>
        </w:rPr>
        <w:t>XVII</w:t>
      </w:r>
      <w:r w:rsidRPr="0024582A">
        <w:t xml:space="preserve"> в. Медный бунт, Соляной бунт. Восстание </w:t>
      </w:r>
      <w:proofErr w:type="spellStart"/>
      <w:r w:rsidRPr="0024582A">
        <w:t>С.Разина</w:t>
      </w:r>
      <w:proofErr w:type="spellEnd"/>
      <w:r w:rsidRPr="0024582A">
        <w:t xml:space="preserve">. </w:t>
      </w:r>
      <w:r w:rsidRPr="0024582A">
        <w:rPr>
          <w:i/>
        </w:rPr>
        <w:t>Царь Федор Алексеевич. Отмена местничества.</w:t>
      </w:r>
    </w:p>
    <w:p w:rsidR="00080C48" w:rsidRPr="0024582A" w:rsidRDefault="00080C48" w:rsidP="00080C48">
      <w:pPr>
        <w:ind w:firstLine="709"/>
      </w:pPr>
      <w:r w:rsidRPr="0024582A">
        <w:t xml:space="preserve">Основные направления внешней политики России во второй половине </w:t>
      </w:r>
      <w:r w:rsidRPr="0024582A">
        <w:rPr>
          <w:lang w:val="en-US"/>
        </w:rPr>
        <w:t>XVII</w:t>
      </w:r>
      <w:r w:rsidRPr="0024582A">
        <w:t xml:space="preserve"> в.</w:t>
      </w:r>
      <w:r w:rsidRPr="0024582A">
        <w:rPr>
          <w:i/>
        </w:rPr>
        <w:t xml:space="preserve"> Запорожская сечь. Освободительная война 1648-1654 гг. под руковод</w:t>
      </w:r>
      <w:r w:rsidRPr="0024582A">
        <w:rPr>
          <w:i/>
        </w:rPr>
        <w:softHyphen/>
        <w:t xml:space="preserve">ством Б. Хмельницкого. </w:t>
      </w:r>
      <w:proofErr w:type="spellStart"/>
      <w:r w:rsidRPr="0024582A">
        <w:rPr>
          <w:i/>
        </w:rPr>
        <w:t>Переяславская</w:t>
      </w:r>
      <w:proofErr w:type="spellEnd"/>
      <w:r w:rsidRPr="0024582A">
        <w:rPr>
          <w:i/>
        </w:rPr>
        <w:t xml:space="preserve"> Рада.</w:t>
      </w:r>
      <w:r w:rsidRPr="0024582A">
        <w:t xml:space="preserve">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24582A">
        <w:rPr>
          <w:lang w:val="en-US"/>
        </w:rPr>
        <w:t>XVII</w:t>
      </w:r>
      <w:r w:rsidRPr="0024582A">
        <w:t xml:space="preserve"> в. </w:t>
      </w:r>
      <w:r w:rsidRPr="0024582A">
        <w:rPr>
          <w:i/>
        </w:rPr>
        <w:t>Завершение присоединения Сибири.</w:t>
      </w:r>
    </w:p>
    <w:p w:rsidR="00080C48" w:rsidRPr="0024582A" w:rsidRDefault="00080C48" w:rsidP="00080C48">
      <w:pPr>
        <w:ind w:firstLine="709"/>
      </w:pPr>
      <w:r w:rsidRPr="0024582A">
        <w:t xml:space="preserve">Русская культура </w:t>
      </w:r>
      <w:r w:rsidRPr="0024582A">
        <w:rPr>
          <w:lang w:val="en-US"/>
        </w:rPr>
        <w:t>XVII</w:t>
      </w:r>
      <w:r w:rsidRPr="0024582A">
        <w:t xml:space="preserve"> в. </w:t>
      </w:r>
      <w:r w:rsidRPr="0024582A">
        <w:rPr>
          <w:i/>
        </w:rPr>
        <w:t xml:space="preserve">Обмирщение культуры в XVII в. Быт и нравы допетровской Руси. </w:t>
      </w:r>
      <w:r w:rsidRPr="0024582A">
        <w:t xml:space="preserve">Расширение культурных связей с Западной Европой. Славяно-греко-латинская академия. </w:t>
      </w:r>
      <w:r w:rsidRPr="0024582A">
        <w:rPr>
          <w:i/>
        </w:rPr>
        <w:t>Русские землепроходцы.</w:t>
      </w:r>
      <w:r w:rsidRPr="0024582A">
        <w:t xml:space="preserve"> </w:t>
      </w:r>
      <w:r w:rsidRPr="0024582A">
        <w:rPr>
          <w:i/>
        </w:rPr>
        <w:t>Последние летописи.</w:t>
      </w:r>
      <w:r w:rsidRPr="0024582A">
        <w:t xml:space="preserve"> Новые жанры в литературе. «Дивное узорочье» в зодчестве </w:t>
      </w:r>
      <w:r w:rsidRPr="0024582A">
        <w:rPr>
          <w:lang w:val="en-US"/>
        </w:rPr>
        <w:t>XVII</w:t>
      </w:r>
      <w:r w:rsidRPr="0024582A">
        <w:t xml:space="preserve"> в. Московское барокко. </w:t>
      </w:r>
      <w:r w:rsidRPr="0024582A">
        <w:rPr>
          <w:i/>
        </w:rPr>
        <w:t>Симон Ушаков.</w:t>
      </w:r>
      <w:r w:rsidRPr="0024582A">
        <w:t xml:space="preserve"> Парсуна.</w:t>
      </w:r>
    </w:p>
    <w:p w:rsidR="00080C48" w:rsidRPr="0024582A" w:rsidRDefault="00080C48" w:rsidP="00080C48">
      <w:pPr>
        <w:ind w:firstLine="709"/>
        <w:jc w:val="center"/>
        <w:rPr>
          <w:b/>
        </w:rPr>
      </w:pP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Новая история 1500 – 1800 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lastRenderedPageBreak/>
        <w:t xml:space="preserve">Мир в начале нового времени. Великие географические открытия. Возрождение. Реформация </w:t>
      </w:r>
    </w:p>
    <w:p w:rsidR="00080C48" w:rsidRPr="0024582A" w:rsidRDefault="00080C48" w:rsidP="00080C48">
      <w:pPr>
        <w:pStyle w:val="a3"/>
        <w:ind w:firstLine="709"/>
        <w:rPr>
          <w:i/>
          <w:sz w:val="24"/>
          <w:szCs w:val="24"/>
        </w:rPr>
      </w:pPr>
      <w:r w:rsidRPr="0024582A">
        <w:rPr>
          <w:sz w:val="24"/>
          <w:szCs w:val="24"/>
        </w:rPr>
        <w:t xml:space="preserve">Понятие «Новая история», хронологические рамки Новой истории. </w:t>
      </w:r>
    </w:p>
    <w:p w:rsidR="00080C48" w:rsidRPr="0024582A" w:rsidRDefault="00080C48" w:rsidP="00080C48">
      <w:pPr>
        <w:ind w:firstLine="709"/>
        <w:jc w:val="center"/>
        <w:rPr>
          <w:b/>
          <w:bCs/>
        </w:rPr>
      </w:pPr>
      <w:r w:rsidRPr="0024582A">
        <w:rPr>
          <w:b/>
          <w:bCs/>
        </w:rPr>
        <w:t>Великие географические открытия и их последствия</w:t>
      </w:r>
    </w:p>
    <w:p w:rsidR="00080C48" w:rsidRPr="0024582A" w:rsidRDefault="00080C48" w:rsidP="00080C48">
      <w:pPr>
        <w:pStyle w:val="a3"/>
        <w:ind w:firstLine="709"/>
        <w:jc w:val="left"/>
        <w:rPr>
          <w:sz w:val="24"/>
          <w:szCs w:val="24"/>
        </w:rPr>
      </w:pPr>
      <w:r w:rsidRPr="0024582A">
        <w:rPr>
          <w:sz w:val="24"/>
          <w:szCs w:val="24"/>
        </w:rPr>
        <w:t xml:space="preserve">Путешествия В. да Гамы, Х. Колумба, Ф. Магеллана. Открытие европейцами Америки, торговых путей в Азию. </w:t>
      </w:r>
      <w:r w:rsidRPr="0024582A">
        <w:rPr>
          <w:i/>
          <w:sz w:val="24"/>
          <w:szCs w:val="24"/>
        </w:rPr>
        <w:t xml:space="preserve">Захват и освоение европейцами Нового Совета. Порабощение населения завоеванных территорий. Э. Кортес. Ф. </w:t>
      </w:r>
      <w:proofErr w:type="spellStart"/>
      <w:r w:rsidRPr="0024582A">
        <w:rPr>
          <w:i/>
          <w:sz w:val="24"/>
          <w:szCs w:val="24"/>
        </w:rPr>
        <w:t>Писарро</w:t>
      </w:r>
      <w:proofErr w:type="spellEnd"/>
      <w:r w:rsidRPr="0024582A">
        <w:rPr>
          <w:i/>
          <w:sz w:val="24"/>
          <w:szCs w:val="24"/>
        </w:rPr>
        <w:t>.</w:t>
      </w:r>
      <w:r w:rsidRPr="0024582A">
        <w:rPr>
          <w:sz w:val="24"/>
          <w:szCs w:val="24"/>
        </w:rPr>
        <w:t xml:space="preserve"> Начало создания колониальных империй. </w:t>
      </w:r>
      <w:r w:rsidRPr="0024582A">
        <w:rPr>
          <w:i/>
          <w:sz w:val="24"/>
          <w:szCs w:val="24"/>
        </w:rPr>
        <w:t>Пиратство. Ф. Дрейк.</w:t>
      </w:r>
      <w:r w:rsidRPr="0024582A">
        <w:rPr>
          <w:sz w:val="24"/>
          <w:szCs w:val="24"/>
        </w:rPr>
        <w:t xml:space="preserve"> </w:t>
      </w:r>
    </w:p>
    <w:p w:rsidR="00080C48" w:rsidRPr="0024582A" w:rsidRDefault="00080C48" w:rsidP="00080C48">
      <w:pPr>
        <w:ind w:firstLine="709"/>
        <w:rPr>
          <w:bCs/>
        </w:rPr>
      </w:pPr>
      <w:r w:rsidRPr="0024582A">
        <w:rPr>
          <w:bCs/>
        </w:rPr>
        <w:t xml:space="preserve">Эпоха Возрождения. </w:t>
      </w:r>
      <w:r w:rsidRPr="0024582A">
        <w:t xml:space="preserve">Духовные искания эпохи Возрождения. Гуманизм. </w:t>
      </w:r>
      <w:r w:rsidRPr="0024582A">
        <w:rPr>
          <w:i/>
        </w:rPr>
        <w:t xml:space="preserve">Данте Алигьери. Э. </w:t>
      </w:r>
      <w:proofErr w:type="spellStart"/>
      <w:r w:rsidRPr="0024582A">
        <w:rPr>
          <w:i/>
        </w:rPr>
        <w:t>Роттердамский</w:t>
      </w:r>
      <w:proofErr w:type="spellEnd"/>
      <w:r w:rsidRPr="0024582A">
        <w:rPr>
          <w:i/>
        </w:rPr>
        <w:t xml:space="preserve">. Ф. Рабле. Т. Мор. В. Шекспир. </w:t>
      </w:r>
      <w:r w:rsidRPr="0024582A">
        <w:t xml:space="preserve">Искусство Ренессанса. Переворот во взглядах на природу. </w:t>
      </w:r>
      <w:r w:rsidRPr="0024582A">
        <w:rPr>
          <w:i/>
        </w:rPr>
        <w:t>Н. Коперник. Дж. Бруно. Г. Галилей. Р. Декарт.</w:t>
      </w:r>
      <w:r w:rsidRPr="0024582A">
        <w:t xml:space="preserve"> </w:t>
      </w:r>
    </w:p>
    <w:p w:rsidR="00080C48" w:rsidRPr="0024582A" w:rsidRDefault="00080C48" w:rsidP="00080C48">
      <w:pPr>
        <w:ind w:firstLine="709"/>
      </w:pPr>
      <w:r w:rsidRPr="0024582A">
        <w:rPr>
          <w:i/>
        </w:rPr>
        <w:t xml:space="preserve">Начало процесса модернизации в Европе в </w:t>
      </w:r>
      <w:r w:rsidRPr="0024582A">
        <w:rPr>
          <w:i/>
          <w:lang w:val="en-US"/>
        </w:rPr>
        <w:t>XVI</w:t>
      </w:r>
      <w:r w:rsidRPr="0024582A">
        <w:rPr>
          <w:i/>
        </w:rPr>
        <w:t>-</w:t>
      </w:r>
      <w:r w:rsidRPr="0024582A">
        <w:rPr>
          <w:i/>
          <w:lang w:val="en-US"/>
        </w:rPr>
        <w:t>XVII</w:t>
      </w:r>
      <w:r w:rsidRPr="0024582A">
        <w:rPr>
          <w:i/>
        </w:rPr>
        <w:t xml:space="preserve"> вв.</w:t>
      </w:r>
      <w:r w:rsidRPr="0024582A">
        <w:t xml:space="preserve"> 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 </w:t>
      </w:r>
    </w:p>
    <w:p w:rsidR="00080C48" w:rsidRPr="0024582A" w:rsidRDefault="00080C48" w:rsidP="00080C48">
      <w:pPr>
        <w:ind w:firstLine="709"/>
        <w:rPr>
          <w:bCs/>
        </w:rPr>
      </w:pPr>
      <w:r w:rsidRPr="0024582A">
        <w:rPr>
          <w:bCs/>
        </w:rPr>
        <w:t xml:space="preserve">Реформация. Утверждение абсолютизма. </w:t>
      </w:r>
      <w:r w:rsidRPr="0024582A">
        <w:t xml:space="preserve">Причины Реформации. Протестантизм. М. Лютер. Ж. Кальвин. Распространение идей Реформации в Европе. Контрреформация. И. Лойола. </w:t>
      </w:r>
      <w:r w:rsidRPr="0024582A">
        <w:rPr>
          <w:i/>
        </w:rPr>
        <w:t>Религиозные войны.</w:t>
      </w:r>
      <w:r w:rsidRPr="0024582A">
        <w:t xml:space="preserve"> </w:t>
      </w:r>
    </w:p>
    <w:p w:rsidR="00080C48" w:rsidRPr="0024582A" w:rsidRDefault="00080C48" w:rsidP="00080C48">
      <w:pPr>
        <w:ind w:firstLine="709"/>
        <w:rPr>
          <w:i/>
        </w:rPr>
      </w:pPr>
      <w:r w:rsidRPr="0024582A">
        <w:t xml:space="preserve">Европейские государства в </w:t>
      </w:r>
      <w:r w:rsidRPr="0024582A">
        <w:rPr>
          <w:lang w:val="en-US"/>
        </w:rPr>
        <w:t>XVI</w:t>
      </w:r>
      <w:r w:rsidRPr="0024582A">
        <w:t>-</w:t>
      </w:r>
      <w:r w:rsidRPr="0024582A">
        <w:rPr>
          <w:lang w:val="en-US"/>
        </w:rPr>
        <w:t>XVII</w:t>
      </w:r>
      <w:r w:rsidRPr="0024582A">
        <w:t xml:space="preserve"> вв. Утверждение абсолютизма. Укрепление королевской власти в Англии и Франции. </w:t>
      </w:r>
      <w:r w:rsidRPr="0024582A">
        <w:rPr>
          <w:i/>
        </w:rPr>
        <w:t xml:space="preserve">Генрих </w:t>
      </w:r>
      <w:r w:rsidRPr="0024582A">
        <w:rPr>
          <w:i/>
          <w:lang w:val="en-US"/>
        </w:rPr>
        <w:t>VIII</w:t>
      </w:r>
      <w:r w:rsidRPr="0024582A">
        <w:rPr>
          <w:i/>
        </w:rPr>
        <w:t xml:space="preserve">. Елизавета </w:t>
      </w:r>
      <w:r w:rsidRPr="0024582A">
        <w:rPr>
          <w:i/>
          <w:lang w:val="en-US"/>
        </w:rPr>
        <w:t>I</w:t>
      </w:r>
      <w:r w:rsidRPr="0024582A">
        <w:rPr>
          <w:i/>
        </w:rPr>
        <w:t xml:space="preserve">. Кардинал Ришелье. Людовик </w:t>
      </w:r>
      <w:r w:rsidRPr="0024582A">
        <w:rPr>
          <w:i/>
          <w:lang w:val="en-US"/>
        </w:rPr>
        <w:t>XIV</w:t>
      </w:r>
      <w:r w:rsidRPr="0024582A">
        <w:rPr>
          <w:i/>
        </w:rPr>
        <w:t xml:space="preserve">. Испанская империя при Карле </w:t>
      </w:r>
      <w:r w:rsidRPr="0024582A">
        <w:rPr>
          <w:i/>
          <w:lang w:val="en-US"/>
        </w:rPr>
        <w:t>V</w:t>
      </w:r>
      <w:r w:rsidRPr="0024582A">
        <w:rPr>
          <w:i/>
        </w:rPr>
        <w:t>.</w:t>
      </w:r>
    </w:p>
    <w:p w:rsidR="00080C48" w:rsidRPr="0024582A" w:rsidRDefault="00080C48" w:rsidP="00080C48">
      <w:pPr>
        <w:ind w:firstLine="709"/>
      </w:pPr>
      <w:r w:rsidRPr="0024582A">
        <w:t>Тридцатилетняя война и Вестфальская система.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Первые революции Нового времени. Международные отношения </w:t>
      </w:r>
    </w:p>
    <w:p w:rsidR="00080C48" w:rsidRPr="0024582A" w:rsidRDefault="00080C48" w:rsidP="00080C48">
      <w:pPr>
        <w:pStyle w:val="a3"/>
        <w:ind w:firstLine="709"/>
        <w:jc w:val="left"/>
        <w:rPr>
          <w:sz w:val="24"/>
          <w:szCs w:val="24"/>
        </w:rPr>
      </w:pPr>
      <w:r w:rsidRPr="0024582A">
        <w:rPr>
          <w:sz w:val="24"/>
          <w:szCs w:val="24"/>
        </w:rPr>
        <w:t xml:space="preserve">Нидерланды под властью Испании. Революционно-освободительная борьба в провинциях Нидерландов. </w:t>
      </w:r>
      <w:r w:rsidRPr="0024582A">
        <w:rPr>
          <w:i/>
          <w:sz w:val="24"/>
          <w:szCs w:val="24"/>
        </w:rPr>
        <w:t>Создание Голландской республики</w:t>
      </w:r>
      <w:r w:rsidRPr="0024582A">
        <w:rPr>
          <w:sz w:val="24"/>
          <w:szCs w:val="24"/>
        </w:rPr>
        <w:t xml:space="preserve">. </w:t>
      </w:r>
    </w:p>
    <w:p w:rsidR="00080C48" w:rsidRPr="0024582A" w:rsidRDefault="00080C48" w:rsidP="00080C48">
      <w:pPr>
        <w:ind w:firstLine="709"/>
      </w:pPr>
      <w:r w:rsidRPr="0024582A">
        <w:t xml:space="preserve">Английская революция середины </w:t>
      </w:r>
      <w:r w:rsidRPr="0024582A">
        <w:rPr>
          <w:lang w:val="en-US"/>
        </w:rPr>
        <w:t>XVII</w:t>
      </w:r>
      <w:r w:rsidRPr="0024582A">
        <w:t xml:space="preserve"> в. Король и парламент. Гражданская война. Провозглашение республики. </w:t>
      </w:r>
      <w:r w:rsidRPr="0024582A">
        <w:rPr>
          <w:i/>
        </w:rPr>
        <w:t>О. Кромвель.</w:t>
      </w:r>
      <w:r w:rsidRPr="0024582A">
        <w:t xml:space="preserve"> Реставрация монархии. «Славная революция». 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Эпоха Просвещения. Время преобразований. </w:t>
      </w:r>
    </w:p>
    <w:p w:rsidR="00080C48" w:rsidRPr="0024582A" w:rsidRDefault="00080C48" w:rsidP="00080C48">
      <w:pPr>
        <w:pStyle w:val="a3"/>
        <w:ind w:firstLine="709"/>
        <w:jc w:val="left"/>
        <w:rPr>
          <w:sz w:val="24"/>
          <w:szCs w:val="24"/>
        </w:rPr>
      </w:pPr>
      <w:r w:rsidRPr="0024582A">
        <w:rPr>
          <w:sz w:val="24"/>
          <w:szCs w:val="24"/>
        </w:rPr>
        <w:t xml:space="preserve">Эпоха Просвещения. Развитие естественных наук. </w:t>
      </w:r>
      <w:r w:rsidRPr="0024582A">
        <w:rPr>
          <w:i/>
          <w:sz w:val="24"/>
          <w:szCs w:val="24"/>
        </w:rPr>
        <w:t>И. Ньютон.</w:t>
      </w:r>
      <w:r w:rsidRPr="0024582A">
        <w:rPr>
          <w:sz w:val="24"/>
          <w:szCs w:val="24"/>
        </w:rPr>
        <w:t xml:space="preserve"> Английское Просвещение. </w:t>
      </w:r>
      <w:r w:rsidRPr="0024582A">
        <w:rPr>
          <w:i/>
          <w:sz w:val="24"/>
          <w:szCs w:val="24"/>
        </w:rPr>
        <w:t>Д. Локк</w:t>
      </w:r>
      <w:r w:rsidRPr="0024582A">
        <w:rPr>
          <w:sz w:val="24"/>
          <w:szCs w:val="24"/>
        </w:rPr>
        <w:t xml:space="preserve"> Французское Просвещение. </w:t>
      </w:r>
      <w:r w:rsidRPr="0024582A">
        <w:rPr>
          <w:i/>
          <w:sz w:val="24"/>
          <w:szCs w:val="24"/>
        </w:rPr>
        <w:t>Вольтер. Ш. Монтескье. Ж.Ж. Руссо. Д. Дидро.</w:t>
      </w:r>
      <w:r w:rsidRPr="0024582A">
        <w:rPr>
          <w:sz w:val="24"/>
          <w:szCs w:val="24"/>
        </w:rPr>
        <w:t xml:space="preserve"> Художественная культура </w:t>
      </w:r>
      <w:r w:rsidRPr="0024582A">
        <w:rPr>
          <w:sz w:val="24"/>
          <w:szCs w:val="24"/>
          <w:lang w:val="en-US"/>
        </w:rPr>
        <w:t>XVII</w:t>
      </w:r>
      <w:r w:rsidRPr="0024582A">
        <w:rPr>
          <w:sz w:val="24"/>
          <w:szCs w:val="24"/>
        </w:rPr>
        <w:t>-</w:t>
      </w:r>
      <w:r w:rsidRPr="0024582A">
        <w:rPr>
          <w:sz w:val="24"/>
          <w:szCs w:val="24"/>
          <w:lang w:val="en-US"/>
        </w:rPr>
        <w:t>XVIII</w:t>
      </w:r>
      <w:r w:rsidRPr="0024582A">
        <w:rPr>
          <w:sz w:val="24"/>
          <w:szCs w:val="24"/>
        </w:rPr>
        <w:t xml:space="preserve"> вв.: барокко, классицизм, сентиментализм. </w:t>
      </w:r>
    </w:p>
    <w:p w:rsidR="00080C48" w:rsidRPr="0024582A" w:rsidRDefault="00080C48" w:rsidP="00080C48">
      <w:pPr>
        <w:pStyle w:val="a3"/>
        <w:ind w:firstLine="709"/>
        <w:jc w:val="left"/>
        <w:rPr>
          <w:sz w:val="24"/>
          <w:szCs w:val="24"/>
        </w:rPr>
      </w:pPr>
      <w:r w:rsidRPr="0024582A">
        <w:rPr>
          <w:sz w:val="24"/>
          <w:szCs w:val="24"/>
        </w:rPr>
        <w:t xml:space="preserve">Просвещенный абсолютизм в Центральной Европе. Австрия и Пруссия в </w:t>
      </w:r>
      <w:r w:rsidRPr="0024582A">
        <w:rPr>
          <w:sz w:val="24"/>
          <w:szCs w:val="24"/>
          <w:lang w:val="en-US"/>
        </w:rPr>
        <w:t>XVIII</w:t>
      </w:r>
      <w:r w:rsidRPr="0024582A">
        <w:rPr>
          <w:sz w:val="24"/>
          <w:szCs w:val="24"/>
        </w:rPr>
        <w:t xml:space="preserve"> в. </w:t>
      </w:r>
      <w:r w:rsidRPr="0024582A">
        <w:rPr>
          <w:i/>
          <w:sz w:val="24"/>
          <w:szCs w:val="24"/>
        </w:rPr>
        <w:t xml:space="preserve">Фридрих </w:t>
      </w:r>
      <w:r w:rsidRPr="0024582A">
        <w:rPr>
          <w:i/>
          <w:sz w:val="24"/>
          <w:szCs w:val="24"/>
          <w:lang w:val="en-US"/>
        </w:rPr>
        <w:t>II</w:t>
      </w:r>
      <w:r w:rsidRPr="0024582A">
        <w:rPr>
          <w:i/>
          <w:sz w:val="24"/>
          <w:szCs w:val="24"/>
        </w:rPr>
        <w:t>.</w:t>
      </w:r>
      <w:r w:rsidRPr="0024582A">
        <w:rPr>
          <w:sz w:val="24"/>
          <w:szCs w:val="24"/>
        </w:rPr>
        <w:t xml:space="preserve"> Семилетняя война. </w:t>
      </w:r>
    </w:p>
    <w:p w:rsidR="00080C48" w:rsidRPr="0024582A" w:rsidRDefault="00080C48" w:rsidP="00080C48">
      <w:pPr>
        <w:ind w:firstLine="709"/>
      </w:pPr>
      <w:r w:rsidRPr="0024582A">
        <w:t xml:space="preserve">Английские колонии в Америке. Война за независимость и образование США. </w:t>
      </w:r>
      <w:r w:rsidRPr="0024582A">
        <w:rPr>
          <w:i/>
        </w:rPr>
        <w:t xml:space="preserve">Т. </w:t>
      </w:r>
      <w:proofErr w:type="spellStart"/>
      <w:r w:rsidRPr="0024582A">
        <w:rPr>
          <w:i/>
        </w:rPr>
        <w:t>Джефферсон</w:t>
      </w:r>
      <w:proofErr w:type="spellEnd"/>
      <w:r w:rsidRPr="0024582A">
        <w:rPr>
          <w:i/>
        </w:rPr>
        <w:t>. Б. Франклин. Дж. Вашингтон.</w:t>
      </w:r>
      <w:r w:rsidRPr="0024582A">
        <w:t xml:space="preserve"> Конституция </w:t>
      </w:r>
      <w:smartTag w:uri="urn:schemas-microsoft-com:office:smarttags" w:element="metricconverter">
        <w:smartTagPr>
          <w:attr w:name="ProductID" w:val="1787 г"/>
        </w:smartTagPr>
        <w:r w:rsidRPr="0024582A">
          <w:t>1787 г</w:t>
        </w:r>
      </w:smartTag>
      <w:r w:rsidRPr="0024582A">
        <w:t xml:space="preserve">. </w:t>
      </w:r>
    </w:p>
    <w:p w:rsidR="00080C48" w:rsidRPr="0024582A" w:rsidRDefault="00080C48" w:rsidP="00080C48">
      <w:pPr>
        <w:pStyle w:val="a3"/>
        <w:ind w:firstLine="709"/>
        <w:jc w:val="left"/>
        <w:rPr>
          <w:i/>
          <w:sz w:val="24"/>
          <w:szCs w:val="24"/>
        </w:rPr>
      </w:pPr>
      <w:r w:rsidRPr="0024582A">
        <w:rPr>
          <w:sz w:val="24"/>
          <w:szCs w:val="24"/>
        </w:rPr>
        <w:t xml:space="preserve">Кризис абсолютизма во Франции. Великая французская революция. Начало революции. Революционные политические группировки. «Гора» и «жиронда». </w:t>
      </w:r>
      <w:r w:rsidRPr="0024582A">
        <w:rPr>
          <w:i/>
          <w:sz w:val="24"/>
          <w:szCs w:val="24"/>
        </w:rPr>
        <w:t>Ж. Дантон. М. Робеспьер. Ж.П. Марат.</w:t>
      </w:r>
      <w:r w:rsidRPr="0024582A">
        <w:rPr>
          <w:sz w:val="24"/>
          <w:szCs w:val="24"/>
        </w:rPr>
        <w:t xml:space="preserve"> Свержение монархии. Революционный террор. Якобинская диктатура. Термидорианский переворот. Директория. Революционные войны. Наполеон Бонапарт. </w:t>
      </w:r>
      <w:r w:rsidRPr="0024582A">
        <w:rPr>
          <w:i/>
          <w:sz w:val="24"/>
          <w:szCs w:val="24"/>
        </w:rPr>
        <w:t xml:space="preserve">Итоги и значение Великой французской революции, ее влияние на страны Европы. </w:t>
      </w:r>
    </w:p>
    <w:p w:rsidR="00080C48" w:rsidRPr="0024582A" w:rsidRDefault="00080C48" w:rsidP="00080C48">
      <w:pPr>
        <w:ind w:firstLine="709"/>
        <w:jc w:val="center"/>
        <w:rPr>
          <w:b/>
        </w:rPr>
      </w:pPr>
      <w:r w:rsidRPr="0024582A">
        <w:rPr>
          <w:b/>
        </w:rPr>
        <w:t xml:space="preserve">Традиционные общества Востока. Начало европейской колонизации. </w:t>
      </w:r>
    </w:p>
    <w:p w:rsidR="00080C48" w:rsidRPr="0024582A" w:rsidRDefault="00080C48" w:rsidP="00080C48">
      <w:pPr>
        <w:ind w:firstLine="709"/>
        <w:jc w:val="center"/>
        <w:rPr>
          <w:b/>
          <w:bCs/>
        </w:rPr>
      </w:pPr>
      <w:r w:rsidRPr="0024582A">
        <w:rPr>
          <w:b/>
          <w:bCs/>
        </w:rPr>
        <w:t>Страны Европы и Азии в эпоху Просвещения</w:t>
      </w:r>
    </w:p>
    <w:p w:rsidR="00080C48" w:rsidRPr="0024582A" w:rsidRDefault="00080C48" w:rsidP="00080C48">
      <w:pPr>
        <w:ind w:firstLine="709"/>
      </w:pPr>
      <w:r w:rsidRPr="0024582A">
        <w:t xml:space="preserve">Государства Востока.  Начало европейской колонизации. Ослабление Османской империи. Держава Великих Моголов в Индии и ее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24582A">
        <w:t>Токугава</w:t>
      </w:r>
      <w:proofErr w:type="spellEnd"/>
      <w:r w:rsidRPr="0024582A">
        <w:t>.</w:t>
      </w:r>
    </w:p>
    <w:p w:rsidR="00080C48" w:rsidRPr="0024582A" w:rsidRDefault="00080C48" w:rsidP="00080C48">
      <w:pPr>
        <w:ind w:firstLine="709"/>
      </w:pPr>
    </w:p>
    <w:p w:rsidR="0024582A" w:rsidRDefault="0024582A" w:rsidP="00617C79">
      <w:pPr>
        <w:jc w:val="center"/>
        <w:rPr>
          <w:rFonts w:eastAsia="Calibri"/>
          <w:b/>
          <w:lang w:eastAsia="en-US"/>
        </w:rPr>
      </w:pPr>
    </w:p>
    <w:p w:rsidR="0024582A" w:rsidRDefault="0024582A" w:rsidP="00617C79">
      <w:pPr>
        <w:jc w:val="center"/>
        <w:rPr>
          <w:rFonts w:eastAsia="Calibri"/>
          <w:b/>
          <w:lang w:eastAsia="en-US"/>
        </w:rPr>
      </w:pPr>
    </w:p>
    <w:p w:rsidR="0024582A" w:rsidRDefault="0024582A" w:rsidP="00617C79">
      <w:pPr>
        <w:jc w:val="center"/>
        <w:rPr>
          <w:rFonts w:eastAsia="Calibri"/>
          <w:b/>
          <w:lang w:eastAsia="en-US"/>
        </w:rPr>
      </w:pPr>
    </w:p>
    <w:p w:rsidR="00617C79" w:rsidRPr="00617C79" w:rsidRDefault="00617C79" w:rsidP="00617C79">
      <w:pPr>
        <w:jc w:val="center"/>
        <w:rPr>
          <w:rFonts w:eastAsia="Calibri"/>
          <w:b/>
          <w:lang w:eastAsia="en-US"/>
        </w:rPr>
      </w:pPr>
      <w:r w:rsidRPr="00617C79">
        <w:rPr>
          <w:rFonts w:eastAsia="Calibri"/>
          <w:b/>
          <w:lang w:eastAsia="en-US"/>
        </w:rPr>
        <w:lastRenderedPageBreak/>
        <w:t>КАЛЕНДАРНО-ТЕМАТИЧЕСКОЕ ПЛАНИРОВАНИЕ (</w:t>
      </w:r>
      <w:r>
        <w:rPr>
          <w:rFonts w:eastAsia="Calibri"/>
          <w:b/>
          <w:lang w:eastAsia="en-US"/>
        </w:rPr>
        <w:t>7</w:t>
      </w:r>
      <w:r w:rsidRPr="00617C79">
        <w:rPr>
          <w:rFonts w:eastAsia="Calibri"/>
          <w:b/>
          <w:lang w:eastAsia="en-US"/>
        </w:rPr>
        <w:t xml:space="preserve"> класс)</w:t>
      </w:r>
    </w:p>
    <w:p w:rsidR="00080C48" w:rsidRPr="00063323" w:rsidRDefault="00080C48" w:rsidP="00080C48">
      <w:pPr>
        <w:ind w:firstLine="709"/>
        <w:rPr>
          <w:i/>
          <w:sz w:val="22"/>
          <w:szCs w:val="22"/>
        </w:rPr>
      </w:pPr>
    </w:p>
    <w:tbl>
      <w:tblPr>
        <w:tblStyle w:val="a8"/>
        <w:tblW w:w="1091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5812"/>
        <w:gridCol w:w="850"/>
        <w:gridCol w:w="851"/>
        <w:gridCol w:w="850"/>
        <w:gridCol w:w="850"/>
        <w:gridCol w:w="851"/>
      </w:tblGrid>
      <w:tr w:rsidR="00617C79" w:rsidRPr="00617C79" w:rsidTr="00617C79">
        <w:trPr>
          <w:trHeight w:val="113"/>
        </w:trPr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617C79" w:rsidRPr="00617C79" w:rsidRDefault="00617C79" w:rsidP="00617C79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17C79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5812" w:type="dxa"/>
            <w:vMerge w:val="restart"/>
            <w:tcBorders>
              <w:right w:val="single" w:sz="4" w:space="0" w:color="auto"/>
            </w:tcBorders>
          </w:tcPr>
          <w:p w:rsidR="00617C79" w:rsidRPr="00617C79" w:rsidRDefault="00617C79" w:rsidP="00617C79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17C79">
              <w:rPr>
                <w:rFonts w:eastAsiaTheme="minorHAnsi"/>
                <w:b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617C79">
            <w:pPr>
              <w:rPr>
                <w:rFonts w:eastAsiaTheme="minorHAnsi"/>
                <w:b/>
                <w:lang w:eastAsia="en-US"/>
              </w:rPr>
            </w:pPr>
            <w:r w:rsidRPr="00617C79">
              <w:rPr>
                <w:rFonts w:eastAsiaTheme="minorHAnsi"/>
                <w:b/>
                <w:lang w:eastAsia="en-US"/>
              </w:rPr>
              <w:t>Ко-во часов</w:t>
            </w:r>
          </w:p>
        </w:tc>
        <w:tc>
          <w:tcPr>
            <w:tcW w:w="3402" w:type="dxa"/>
            <w:gridSpan w:val="4"/>
            <w:tcBorders>
              <w:left w:val="single" w:sz="4" w:space="0" w:color="auto"/>
            </w:tcBorders>
          </w:tcPr>
          <w:p w:rsidR="00617C79" w:rsidRPr="00617C79" w:rsidRDefault="00617C79" w:rsidP="00617C79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617C79">
              <w:rPr>
                <w:rFonts w:eastAsiaTheme="minorHAnsi"/>
                <w:b/>
                <w:lang w:eastAsia="en-US"/>
              </w:rPr>
              <w:t>Дата проведения</w:t>
            </w:r>
          </w:p>
        </w:tc>
      </w:tr>
      <w:tr w:rsidR="00617C79" w:rsidRPr="00617C79" w:rsidTr="00617C79">
        <w:trPr>
          <w:trHeight w:val="11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617C79" w:rsidRPr="00617C79" w:rsidRDefault="00617C79" w:rsidP="00617C79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vMerge/>
            <w:tcBorders>
              <w:right w:val="single" w:sz="4" w:space="0" w:color="auto"/>
            </w:tcBorders>
          </w:tcPr>
          <w:p w:rsidR="00617C79" w:rsidRPr="00617C79" w:rsidRDefault="00617C79" w:rsidP="00617C79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617C79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617C79" w:rsidRPr="00617C79" w:rsidRDefault="00617C79" w:rsidP="00617C79">
            <w:pPr>
              <w:rPr>
                <w:rFonts w:eastAsiaTheme="minorHAnsi"/>
                <w:b/>
                <w:bCs/>
                <w:lang w:eastAsia="en-US"/>
              </w:rPr>
            </w:pPr>
            <w:r w:rsidRPr="00617C79">
              <w:rPr>
                <w:rFonts w:eastAsiaTheme="minorHAnsi"/>
                <w:b/>
                <w:bCs/>
                <w:lang w:eastAsia="en-US"/>
              </w:rPr>
              <w:t xml:space="preserve">   План   </w:t>
            </w:r>
          </w:p>
          <w:p w:rsidR="00617C79" w:rsidRPr="00617C79" w:rsidRDefault="00617C79" w:rsidP="00617C79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7</w:t>
            </w:r>
            <w:r w:rsidRPr="00617C79">
              <w:rPr>
                <w:rFonts w:eastAsiaTheme="minorHAnsi"/>
                <w:b/>
                <w:bCs/>
                <w:lang w:eastAsia="en-US"/>
              </w:rPr>
              <w:t xml:space="preserve">а            </w:t>
            </w:r>
            <w:r>
              <w:rPr>
                <w:rFonts w:eastAsiaTheme="minorHAnsi"/>
                <w:b/>
                <w:bCs/>
                <w:lang w:eastAsia="en-US"/>
              </w:rPr>
              <w:t>7</w:t>
            </w:r>
            <w:r w:rsidRPr="00617C79">
              <w:rPr>
                <w:rFonts w:eastAsiaTheme="minorHAnsi"/>
                <w:b/>
                <w:bCs/>
                <w:lang w:eastAsia="en-US"/>
              </w:rPr>
              <w:t xml:space="preserve">б                    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617C79" w:rsidRPr="00617C79" w:rsidRDefault="00617C79" w:rsidP="00617C79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17C79">
              <w:rPr>
                <w:rFonts w:eastAsiaTheme="minorHAnsi"/>
                <w:b/>
                <w:bCs/>
                <w:lang w:eastAsia="en-US"/>
              </w:rPr>
              <w:t>факт</w:t>
            </w: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Мир и Россия в начале эпохи Великих географических открытий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Территория, население и хозяйство России в начале XVI 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Формирование единых государств в Европе и России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Российское государство в первой трети </w:t>
            </w:r>
            <w:proofErr w:type="spellStart"/>
            <w:r w:rsidRPr="0024582A">
              <w:t>XVIв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Внешняя политика Российского государства в первой трети </w:t>
            </w:r>
            <w:proofErr w:type="spellStart"/>
            <w:r w:rsidRPr="0024582A">
              <w:t>XVIв</w:t>
            </w:r>
            <w:proofErr w:type="spellEnd"/>
            <w:r w:rsidRPr="0024582A">
              <w:t xml:space="preserve">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Начало правления Ивана IV. Реформы  Избранной рады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Внешняя политика России во второй половине XVI 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Российское общество XVI 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Народы России во второй половине </w:t>
            </w:r>
            <w:proofErr w:type="spellStart"/>
            <w:r w:rsidRPr="0024582A">
              <w:t>XVIв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Опричнина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Россия в конце </w:t>
            </w:r>
            <w:proofErr w:type="spellStart"/>
            <w:r w:rsidRPr="0024582A">
              <w:t>XVIв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Церковь и государство в </w:t>
            </w:r>
            <w:proofErr w:type="spellStart"/>
            <w:r w:rsidRPr="0024582A">
              <w:t>XVIв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Обобщающий урок по теме "Россия в </w:t>
            </w:r>
            <w:proofErr w:type="spellStart"/>
            <w:r w:rsidRPr="0024582A">
              <w:t>XVIв</w:t>
            </w:r>
            <w:proofErr w:type="spellEnd"/>
            <w:r w:rsidRPr="0024582A">
              <w:t>."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Внешнеполитические связи России с Европой и Азией в конце XVI - начале  XVII 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E1D2B" w:rsidRDefault="00617C79" w:rsidP="002458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Смута в Российском государстве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8A49C4" w:rsidRDefault="00617C79" w:rsidP="002458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Смута в Российском государстве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Окончание смутного времени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Экономическое развитие России в XVII 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15FD1" w:rsidRDefault="00617C79" w:rsidP="002458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Россия при первых Романовых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Россия при первых Романовых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Изменения в социальной структуре российского общества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A5558" w:rsidRDefault="00617C79" w:rsidP="00245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Изменения в социальной структуре российского общества</w:t>
            </w:r>
          </w:p>
          <w:p w:rsidR="00617C79" w:rsidRPr="0024582A" w:rsidRDefault="00617C79" w:rsidP="0024582A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Народные движения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Народные движения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Россия в системе международных отношений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Россия в системе международных отношений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"Под рукой" Российского государя: вхождение Украины в состав России.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Русская православная церковь в конце </w:t>
            </w:r>
            <w:proofErr w:type="spellStart"/>
            <w:r w:rsidRPr="0024582A">
              <w:t>XVIIв</w:t>
            </w:r>
            <w:proofErr w:type="spellEnd"/>
            <w:r w:rsidRPr="0024582A">
              <w:t xml:space="preserve">. Реформа патриарха Никона и раскол.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Русская православная церковь в конце </w:t>
            </w:r>
            <w:proofErr w:type="spellStart"/>
            <w:r w:rsidRPr="0024582A">
              <w:t>XVIIв</w:t>
            </w:r>
            <w:proofErr w:type="spellEnd"/>
            <w:r w:rsidRPr="0024582A">
              <w:t xml:space="preserve">. Реформа патриарха Никона и раскол.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Народы России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Культура народов России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Культура народов России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Сословный быт и картина мира русского человека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Сословный быт и картина мира русского человека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Повседневная жизнь народов Украины, Поволжья, Сибири и Северного Кавказа в </w:t>
            </w:r>
            <w:proofErr w:type="spellStart"/>
            <w:r w:rsidRPr="0024582A">
              <w:t>XVIIв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Обобщающий урок по теме: Смутное время. Россия при первых Романовых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Итоговое обобщение по теме "Россия в XVI -  </w:t>
            </w:r>
            <w:proofErr w:type="spellStart"/>
            <w:r w:rsidRPr="0024582A">
              <w:t>XVIIвв</w:t>
            </w:r>
            <w:proofErr w:type="spellEnd"/>
            <w:r w:rsidRPr="0024582A">
              <w:t>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Технические открытия и выход к Мировому океану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Технические открытия и выход к Мировому океану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Встреча миров. Великие географические открытия и их последствия.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Встреча миров. Великие географические открытия и их последствия.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Усиление королевской власти в XVI - </w:t>
            </w:r>
            <w:proofErr w:type="spellStart"/>
            <w:r w:rsidRPr="0024582A">
              <w:t>XVIIвв</w:t>
            </w:r>
            <w:proofErr w:type="spellEnd"/>
            <w:r w:rsidRPr="0024582A">
              <w:t>. Абсолютизм в Европе.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Дух предпринимательства преобразует экономику.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Европейское общество в раннее Новое время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Повседневная жизнь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Великие гуманисты Европы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98018E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Мир художественной культуры Возрождения.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Default="00617C79" w:rsidP="0024582A"/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8A49C4" w:rsidRDefault="00617C79" w:rsidP="002458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Мир художественной культуры Возрождения.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24582A" w:rsidP="0024582A">
            <w:r w:rsidRPr="0024582A">
              <w:t>Рождение</w:t>
            </w:r>
            <w:r w:rsidR="00617C79" w:rsidRPr="0024582A">
              <w:t xml:space="preserve"> новой европейской науки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98018E" w:rsidRDefault="00617C79" w:rsidP="0024582A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Начало Реформации в Европе. Обновление христианства.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Распространение Реформации в Европе. Контрреформация.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Королевская власть и Реформация в Англии. Борьба за господство на морях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Религиозные войны и укрепление абсолютной монархии во Франции</w:t>
            </w:r>
          </w:p>
          <w:p w:rsidR="00617C79" w:rsidRPr="0024582A" w:rsidRDefault="00617C79" w:rsidP="0024582A"/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Обобщающее повторение Эпоха </w:t>
            </w:r>
            <w:r w:rsidR="0024582A" w:rsidRPr="0024582A">
              <w:t>Возрождения</w:t>
            </w:r>
            <w:r w:rsidRPr="0024582A">
              <w:t>. Реформация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Освободительная война в Нидерландах.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Парламент против короля. Революция в Англии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Путь к парламентской монархии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Международные отношения в XVI – XVIII вв.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Обобщающее повторение Ранние буржуазные революции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Великие просветители Европы</w:t>
            </w:r>
          </w:p>
          <w:p w:rsidR="00617C79" w:rsidRPr="0024582A" w:rsidRDefault="00617C79" w:rsidP="0024582A"/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Мир художественной культуры Просвещения.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На пути к индустриальной эре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Английские колонии в Северной Америки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Война за независимость. Создание США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Франция в XVIII в. Причины и начало Великой  французской революции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 xml:space="preserve">Французская революция. От монархии к республике. От якобинской диктатуры к 18 брюмера </w:t>
            </w:r>
            <w:proofErr w:type="spellStart"/>
            <w:r w:rsidRPr="0024582A">
              <w:t>Напалеона</w:t>
            </w:r>
            <w:proofErr w:type="spellEnd"/>
            <w:r w:rsidRPr="0024582A">
              <w:t xml:space="preserve"> Бонапарта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Государства Востока: традиционное общество в эпоху раннего нового времени. Начало европейской цивилизации.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617C79" w:rsidRPr="00617C79" w:rsidTr="0024582A">
        <w:trPr>
          <w:trHeight w:val="20"/>
        </w:trPr>
        <w:tc>
          <w:tcPr>
            <w:tcW w:w="850" w:type="dxa"/>
            <w:tcBorders>
              <w:right w:val="single" w:sz="4" w:space="0" w:color="auto"/>
            </w:tcBorders>
          </w:tcPr>
          <w:p w:rsidR="00617C79" w:rsidRPr="00617C79" w:rsidRDefault="00617C79" w:rsidP="0024582A">
            <w:pPr>
              <w:numPr>
                <w:ilvl w:val="0"/>
                <w:numId w:val="10"/>
              </w:num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Итоговое обобщение по теме: Эпоха просвещения. Начало европейской цивилизации.</w:t>
            </w:r>
            <w:bookmarkStart w:id="1" w:name="_GoBack"/>
            <w:bookmarkEnd w:id="1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24582A" w:rsidRDefault="00617C79" w:rsidP="0024582A">
            <w:r w:rsidRPr="0024582A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17C79" w:rsidRPr="00617C79" w:rsidRDefault="00617C79" w:rsidP="0024582A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:rsidR="00080C48" w:rsidRPr="00063323" w:rsidRDefault="00080C48" w:rsidP="00080C48">
      <w:pPr>
        <w:rPr>
          <w:sz w:val="22"/>
          <w:szCs w:val="22"/>
        </w:rPr>
      </w:pPr>
    </w:p>
    <w:p w:rsidR="00006F3A" w:rsidRDefault="00006F3A"/>
    <w:sectPr w:rsidR="00006F3A" w:rsidSect="0024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C5ED1"/>
    <w:multiLevelType w:val="hybridMultilevel"/>
    <w:tmpl w:val="657CE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C5447"/>
    <w:multiLevelType w:val="hybridMultilevel"/>
    <w:tmpl w:val="BA664B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AA4EB4"/>
    <w:multiLevelType w:val="hybridMultilevel"/>
    <w:tmpl w:val="36A85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117DF"/>
    <w:multiLevelType w:val="hybridMultilevel"/>
    <w:tmpl w:val="D8249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4E08E8"/>
    <w:multiLevelType w:val="hybridMultilevel"/>
    <w:tmpl w:val="A9CC98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48"/>
    <w:rsid w:val="00006F3A"/>
    <w:rsid w:val="00080C48"/>
    <w:rsid w:val="00182AD0"/>
    <w:rsid w:val="0024582A"/>
    <w:rsid w:val="00337682"/>
    <w:rsid w:val="00472894"/>
    <w:rsid w:val="00617C79"/>
    <w:rsid w:val="009B6E00"/>
    <w:rsid w:val="00DB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934862"/>
  <w15:docId w15:val="{47FC0296-D04A-4841-8D1F-D6103450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0C48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80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80C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080C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080C48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617C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2243</Words>
  <Characters>12790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5</cp:revision>
  <dcterms:created xsi:type="dcterms:W3CDTF">2020-08-04T16:46:00Z</dcterms:created>
  <dcterms:modified xsi:type="dcterms:W3CDTF">2020-08-04T20:11:00Z</dcterms:modified>
</cp:coreProperties>
</file>